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7C4E859" w14:textId="3527D577" w:rsidR="00A233EC" w:rsidRDefault="00A233EC"/>
    <w:p w14:paraId="5434F612" w14:textId="0E29E598" w:rsidR="00F46161" w:rsidRDefault="00F46161"/>
    <w:p w14:paraId="698E9528" w14:textId="77777777" w:rsidR="00A941A4" w:rsidRDefault="00A941A4" w:rsidP="00A941A4">
      <w:pPr>
        <w:tabs>
          <w:tab w:val="left" w:pos="2835"/>
        </w:tabs>
        <w:jc w:val="center"/>
        <w:rPr>
          <w:rFonts w:ascii="Arial" w:eastAsia="Arial" w:hAnsi="Arial" w:cs="Arial"/>
          <w:b/>
          <w:color w:val="621132"/>
        </w:rPr>
      </w:pPr>
    </w:p>
    <w:p w14:paraId="1DFD19E4" w14:textId="77777777" w:rsidR="00A941A4" w:rsidRDefault="00A941A4" w:rsidP="00A941A4">
      <w:pPr>
        <w:tabs>
          <w:tab w:val="left" w:pos="2835"/>
        </w:tabs>
        <w:jc w:val="center"/>
        <w:rPr>
          <w:rFonts w:ascii="Arial" w:eastAsia="Arial" w:hAnsi="Arial" w:cs="Arial"/>
          <w:b/>
          <w:color w:val="621132"/>
        </w:rPr>
      </w:pPr>
    </w:p>
    <w:p w14:paraId="11D70B0F" w14:textId="77777777" w:rsidR="00A941A4" w:rsidRPr="00F21BFB" w:rsidRDefault="00A941A4" w:rsidP="00A941A4">
      <w:pPr>
        <w:tabs>
          <w:tab w:val="left" w:pos="2835"/>
        </w:tabs>
        <w:jc w:val="center"/>
        <w:rPr>
          <w:rFonts w:ascii="Montserrat" w:eastAsia="Arial" w:hAnsi="Montserrat" w:cs="Arial"/>
          <w:b/>
          <w:color w:val="385623"/>
        </w:rPr>
      </w:pPr>
      <w:r w:rsidRPr="00F21BFB">
        <w:rPr>
          <w:rFonts w:ascii="Montserrat" w:eastAsia="Arial" w:hAnsi="Montserrat" w:cs="Arial"/>
          <w:b/>
          <w:color w:val="385623"/>
        </w:rPr>
        <w:t xml:space="preserve">Informe trimestral de indicadores del Programa Institucional de Desarrollo </w:t>
      </w:r>
    </w:p>
    <w:p w14:paraId="239D4A75" w14:textId="34B73E7F" w:rsidR="00A941A4" w:rsidRPr="00F21BFB" w:rsidRDefault="00A941A4" w:rsidP="00A941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Arial" w:hAnsi="Montserrat" w:cs="Arial"/>
          <w:b/>
          <w:color w:val="385623"/>
        </w:rPr>
      </w:pPr>
      <w:r w:rsidRPr="00F21BFB">
        <w:rPr>
          <w:rFonts w:ascii="Montserrat" w:eastAsia="Arial" w:hAnsi="Montserrat" w:cs="Arial"/>
          <w:b/>
          <w:color w:val="385623"/>
        </w:rPr>
        <w:t>I. Datos generales</w:t>
      </w:r>
    </w:p>
    <w:p w14:paraId="06C2D585" w14:textId="77777777" w:rsidR="005C6113" w:rsidRDefault="005C6113" w:rsidP="00A941A4">
      <w:pPr>
        <w:rPr>
          <w:rFonts w:ascii="Arial" w:eastAsia="Arial" w:hAnsi="Arial" w:cs="Arial"/>
          <w:sz w:val="12"/>
          <w:szCs w:val="12"/>
        </w:rPr>
      </w:pPr>
    </w:p>
    <w:tbl>
      <w:tblPr>
        <w:tblW w:w="8828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2888"/>
        <w:gridCol w:w="5940"/>
      </w:tblGrid>
      <w:tr w:rsidR="00A941A4" w14:paraId="46291842" w14:textId="77777777" w:rsidTr="00CD2294">
        <w:trPr>
          <w:trHeight w:val="292"/>
        </w:trPr>
        <w:tc>
          <w:tcPr>
            <w:tcW w:w="2888" w:type="dxa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385623"/>
            <w:vAlign w:val="center"/>
          </w:tcPr>
          <w:p w14:paraId="42A01A5A" w14:textId="77777777" w:rsidR="00A941A4" w:rsidRPr="000F54CF" w:rsidRDefault="00A941A4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Montserrat" w:eastAsia="Arial" w:hAnsi="Montserrat" w:cs="Arial"/>
                <w:b/>
                <w:color w:val="FFFFFF"/>
                <w:sz w:val="20"/>
                <w:szCs w:val="20"/>
              </w:rPr>
            </w:pPr>
            <w:r w:rsidRPr="000F54CF">
              <w:rPr>
                <w:rFonts w:ascii="Montserrat" w:eastAsia="Arial" w:hAnsi="Montserrat" w:cs="Arial"/>
                <w:b/>
                <w:color w:val="FFFFFF"/>
                <w:sz w:val="20"/>
                <w:szCs w:val="20"/>
              </w:rPr>
              <w:t>Trimestre que se reporta</w:t>
            </w:r>
          </w:p>
        </w:tc>
        <w:tc>
          <w:tcPr>
            <w:tcW w:w="5940" w:type="dxa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131FCDDB" w14:textId="3DA4FD4D" w:rsidR="00A941A4" w:rsidRPr="000F54CF" w:rsidRDefault="005462A3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Montserrat" w:eastAsia="Arial" w:hAnsi="Montserrat" w:cs="Arial"/>
                <w:color w:val="000000"/>
                <w:sz w:val="20"/>
                <w:szCs w:val="20"/>
              </w:rPr>
            </w:pPr>
            <w:r w:rsidRPr="000F54CF">
              <w:rPr>
                <w:rFonts w:ascii="Montserrat" w:eastAsia="Arial" w:hAnsi="Montserrat" w:cs="Arial"/>
                <w:color w:val="000000"/>
                <w:sz w:val="20"/>
                <w:szCs w:val="20"/>
              </w:rPr>
              <w:t xml:space="preserve">Abril - </w:t>
            </w:r>
            <w:r w:rsidR="00967564">
              <w:rPr>
                <w:rFonts w:ascii="Montserrat" w:eastAsia="Arial" w:hAnsi="Montserrat" w:cs="Arial"/>
                <w:color w:val="000000"/>
                <w:sz w:val="20"/>
                <w:szCs w:val="20"/>
              </w:rPr>
              <w:t>j</w:t>
            </w:r>
            <w:r w:rsidRPr="000F54CF">
              <w:rPr>
                <w:rFonts w:ascii="Montserrat" w:eastAsia="Arial" w:hAnsi="Montserrat" w:cs="Arial"/>
                <w:color w:val="000000"/>
                <w:sz w:val="20"/>
                <w:szCs w:val="20"/>
              </w:rPr>
              <w:t>unio 2024</w:t>
            </w:r>
          </w:p>
        </w:tc>
      </w:tr>
      <w:tr w:rsidR="00A941A4" w14:paraId="0B31E0BF" w14:textId="77777777" w:rsidTr="00CD2294">
        <w:trPr>
          <w:trHeight w:val="565"/>
        </w:trPr>
        <w:tc>
          <w:tcPr>
            <w:tcW w:w="2888" w:type="dxa"/>
            <w:tcBorders>
              <w:left w:val="single" w:sz="4" w:space="0" w:color="FFFFFF"/>
            </w:tcBorders>
            <w:shd w:val="clear" w:color="auto" w:fill="385623"/>
            <w:vAlign w:val="center"/>
          </w:tcPr>
          <w:p w14:paraId="319483AE" w14:textId="77777777" w:rsidR="00A941A4" w:rsidRPr="000F54CF" w:rsidRDefault="00A941A4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Montserrat" w:eastAsia="Arial" w:hAnsi="Montserrat" w:cs="Arial"/>
                <w:b/>
                <w:color w:val="FFFFFF"/>
                <w:sz w:val="20"/>
                <w:szCs w:val="20"/>
              </w:rPr>
            </w:pPr>
            <w:r w:rsidRPr="000F54CF">
              <w:rPr>
                <w:rFonts w:ascii="Montserrat" w:eastAsia="Arial" w:hAnsi="Montserrat" w:cs="Arial"/>
                <w:b/>
                <w:color w:val="FFFFFF"/>
                <w:sz w:val="20"/>
                <w:szCs w:val="20"/>
              </w:rPr>
              <w:t>Nombre del indicador</w:t>
            </w:r>
          </w:p>
        </w:tc>
        <w:tc>
          <w:tcPr>
            <w:tcW w:w="5940" w:type="dxa"/>
            <w:shd w:val="clear" w:color="auto" w:fill="E2EFD9"/>
            <w:vAlign w:val="center"/>
          </w:tcPr>
          <w:p w14:paraId="298C6CAD" w14:textId="77777777" w:rsidR="00A941A4" w:rsidRPr="000F54CF" w:rsidRDefault="00A941A4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Montserrat" w:eastAsia="Arial" w:hAnsi="Montserrat" w:cs="Arial"/>
                <w:color w:val="000000"/>
                <w:sz w:val="20"/>
                <w:szCs w:val="20"/>
              </w:rPr>
            </w:pPr>
            <w:r w:rsidRPr="000F54CF">
              <w:rPr>
                <w:rFonts w:ascii="Montserrat" w:eastAsia="Arial" w:hAnsi="Montserrat" w:cs="Arial"/>
                <w:color w:val="000000"/>
                <w:sz w:val="20"/>
                <w:szCs w:val="20"/>
              </w:rPr>
              <w:t>2. Porcentaje de personal docente que obtiene resultados aprobatorios en las evaluaciones.</w:t>
            </w:r>
          </w:p>
        </w:tc>
      </w:tr>
      <w:tr w:rsidR="00A941A4" w14:paraId="56A0363B" w14:textId="77777777" w:rsidTr="00CD2294">
        <w:trPr>
          <w:trHeight w:val="565"/>
        </w:trPr>
        <w:tc>
          <w:tcPr>
            <w:tcW w:w="2888" w:type="dxa"/>
            <w:tcBorders>
              <w:left w:val="single" w:sz="4" w:space="0" w:color="FFFFFF"/>
            </w:tcBorders>
            <w:shd w:val="clear" w:color="auto" w:fill="385623"/>
            <w:vAlign w:val="center"/>
          </w:tcPr>
          <w:p w14:paraId="1387C632" w14:textId="77777777" w:rsidR="00A941A4" w:rsidRPr="000F54CF" w:rsidRDefault="00A941A4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Montserrat" w:eastAsia="Arial" w:hAnsi="Montserrat" w:cs="Arial"/>
                <w:b/>
                <w:color w:val="FFFFFF"/>
                <w:sz w:val="20"/>
                <w:szCs w:val="20"/>
              </w:rPr>
            </w:pPr>
            <w:r w:rsidRPr="000F54CF">
              <w:rPr>
                <w:rFonts w:ascii="Montserrat" w:eastAsia="Arial" w:hAnsi="Montserrat" w:cs="Arial"/>
                <w:b/>
                <w:color w:val="FFFFFF"/>
                <w:sz w:val="20"/>
                <w:szCs w:val="20"/>
              </w:rPr>
              <w:t>Objetivo General</w:t>
            </w:r>
          </w:p>
        </w:tc>
        <w:tc>
          <w:tcPr>
            <w:tcW w:w="5940" w:type="dxa"/>
            <w:shd w:val="clear" w:color="auto" w:fill="E2EFD9"/>
            <w:vAlign w:val="center"/>
          </w:tcPr>
          <w:p w14:paraId="5ACB3897" w14:textId="77777777" w:rsidR="00A941A4" w:rsidRPr="000F54CF" w:rsidRDefault="00A941A4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Montserrat" w:eastAsia="Arial" w:hAnsi="Montserrat" w:cs="Arial"/>
                <w:color w:val="000000"/>
                <w:sz w:val="20"/>
                <w:szCs w:val="20"/>
              </w:rPr>
            </w:pPr>
            <w:r w:rsidRPr="000F54CF">
              <w:rPr>
                <w:rFonts w:ascii="Montserrat" w:eastAsia="Arial" w:hAnsi="Montserrat" w:cs="Arial"/>
                <w:color w:val="000000"/>
                <w:sz w:val="20"/>
                <w:szCs w:val="20"/>
              </w:rPr>
              <w:t xml:space="preserve">3.2     Educación de Calidad </w:t>
            </w:r>
          </w:p>
          <w:p w14:paraId="4146DD2F" w14:textId="544C7C90" w:rsidR="00A941A4" w:rsidRPr="000F54CF" w:rsidRDefault="00A941A4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Montserrat" w:eastAsia="Arial" w:hAnsi="Montserrat" w:cs="Arial"/>
                <w:color w:val="000000"/>
                <w:sz w:val="20"/>
                <w:szCs w:val="20"/>
              </w:rPr>
            </w:pPr>
            <w:r w:rsidRPr="000F54CF">
              <w:rPr>
                <w:rFonts w:ascii="Montserrat" w:eastAsia="Arial" w:hAnsi="Montserrat" w:cs="Arial"/>
                <w:color w:val="000000"/>
                <w:sz w:val="20"/>
                <w:szCs w:val="20"/>
              </w:rPr>
              <w:t>3.2.2 Incremento de la cobertura educativa en el nivel medio superior y superior</w:t>
            </w:r>
            <w:r w:rsidR="00CB4F1D" w:rsidRPr="000F54CF">
              <w:rPr>
                <w:rFonts w:ascii="Montserrat" w:eastAsia="Arial" w:hAnsi="Montserrat" w:cs="Arial"/>
                <w:color w:val="000000"/>
                <w:sz w:val="20"/>
                <w:szCs w:val="20"/>
              </w:rPr>
              <w:t>.</w:t>
            </w:r>
            <w:r w:rsidRPr="000F54CF">
              <w:rPr>
                <w:rFonts w:ascii="Montserrat" w:eastAsia="Arial" w:hAnsi="Montserrat" w:cs="Arial"/>
                <w:color w:val="000000"/>
                <w:sz w:val="20"/>
                <w:szCs w:val="20"/>
              </w:rPr>
              <w:t xml:space="preserve"> </w:t>
            </w:r>
          </w:p>
        </w:tc>
      </w:tr>
      <w:tr w:rsidR="00A941A4" w14:paraId="6921B7AD" w14:textId="77777777" w:rsidTr="00CD2294">
        <w:trPr>
          <w:trHeight w:val="565"/>
        </w:trPr>
        <w:tc>
          <w:tcPr>
            <w:tcW w:w="2888" w:type="dxa"/>
            <w:tcBorders>
              <w:left w:val="single" w:sz="4" w:space="0" w:color="FFFFFF"/>
            </w:tcBorders>
            <w:shd w:val="clear" w:color="auto" w:fill="385623"/>
            <w:vAlign w:val="center"/>
          </w:tcPr>
          <w:p w14:paraId="5B4D4D53" w14:textId="77777777" w:rsidR="00A941A4" w:rsidRPr="000F54CF" w:rsidRDefault="00A941A4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Montserrat" w:eastAsia="Arial" w:hAnsi="Montserrat" w:cs="Arial"/>
                <w:b/>
                <w:color w:val="FFFFFF"/>
                <w:sz w:val="20"/>
                <w:szCs w:val="20"/>
              </w:rPr>
            </w:pPr>
            <w:r w:rsidRPr="000F54CF">
              <w:rPr>
                <w:rFonts w:ascii="Montserrat" w:eastAsia="Arial" w:hAnsi="Montserrat" w:cs="Arial"/>
                <w:b/>
                <w:color w:val="FFFFFF"/>
                <w:sz w:val="20"/>
                <w:szCs w:val="20"/>
              </w:rPr>
              <w:t>Alienación al ODS</w:t>
            </w:r>
          </w:p>
        </w:tc>
        <w:tc>
          <w:tcPr>
            <w:tcW w:w="5940" w:type="dxa"/>
            <w:shd w:val="clear" w:color="auto" w:fill="E2EFD9"/>
            <w:vAlign w:val="center"/>
          </w:tcPr>
          <w:p w14:paraId="3F9C4577" w14:textId="77777777" w:rsidR="00A941A4" w:rsidRPr="000F54CF" w:rsidRDefault="00A941A4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rFonts w:ascii="Montserrat" w:eastAsia="Arial" w:hAnsi="Montserrat" w:cs="Arial"/>
                <w:color w:val="000000"/>
                <w:sz w:val="20"/>
                <w:szCs w:val="20"/>
              </w:rPr>
            </w:pPr>
            <w:r w:rsidRPr="000F54CF">
              <w:rPr>
                <w:rFonts w:ascii="Montserrat" w:eastAsia="Arial" w:hAnsi="Montserrat" w:cs="Arial"/>
                <w:color w:val="000000"/>
                <w:sz w:val="20"/>
                <w:szCs w:val="20"/>
              </w:rPr>
              <w:t xml:space="preserve">4. Educación de Calidad </w:t>
            </w:r>
          </w:p>
        </w:tc>
      </w:tr>
    </w:tbl>
    <w:p w14:paraId="4D9052B2" w14:textId="77777777" w:rsidR="00A941A4" w:rsidRDefault="00A941A4" w:rsidP="000F54C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385623"/>
          <w:sz w:val="12"/>
          <w:szCs w:val="12"/>
        </w:rPr>
      </w:pPr>
    </w:p>
    <w:p w14:paraId="478F786E" w14:textId="77777777" w:rsidR="000F54CF" w:rsidRPr="00870E16" w:rsidRDefault="000F54CF" w:rsidP="000F54C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385623"/>
          <w:sz w:val="12"/>
          <w:szCs w:val="12"/>
        </w:rPr>
      </w:pPr>
    </w:p>
    <w:p w14:paraId="34C15141" w14:textId="0CE44FAA" w:rsidR="00A941A4" w:rsidRPr="00F21BFB" w:rsidRDefault="00A941A4" w:rsidP="000F54C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Arial" w:hAnsi="Montserrat" w:cs="Arial"/>
          <w:b/>
          <w:color w:val="385623"/>
        </w:rPr>
      </w:pPr>
      <w:r w:rsidRPr="00F21BFB">
        <w:rPr>
          <w:rFonts w:ascii="Montserrat" w:eastAsia="Arial" w:hAnsi="Montserrat" w:cs="Arial"/>
          <w:b/>
          <w:color w:val="385623"/>
        </w:rPr>
        <w:t>II. Cronograma de actividades del programa</w:t>
      </w:r>
    </w:p>
    <w:p w14:paraId="7756F53D" w14:textId="77777777" w:rsidR="00A941A4" w:rsidRPr="00A806A5" w:rsidRDefault="00A941A4" w:rsidP="000F54CF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Arial" w:hAnsi="Montserrat" w:cs="Arial"/>
          <w:b/>
          <w:color w:val="000000"/>
          <w:sz w:val="20"/>
          <w:szCs w:val="20"/>
        </w:rPr>
      </w:pPr>
    </w:p>
    <w:p w14:paraId="5E0B2210" w14:textId="77777777" w:rsidR="00A941A4" w:rsidRPr="00A806A5" w:rsidRDefault="00A941A4" w:rsidP="005F3C0F">
      <w:pPr>
        <w:spacing w:line="276" w:lineRule="auto"/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Evaluar la labor docente de manera justa, integral y con propósitos formativos – es decir, ayudarlo a enseñar mejor y no únicamente valorarlo como un requisito a cumplir– ha significado un importante reto para la investigación educativa y para los responsables de aplicar estos programas en los diferentes países (Rueda, 2001; UNESCO, 2014). Para lo cual, se programaron las evaluaciones de acuerdo con el siguiente Cronograma:</w:t>
      </w:r>
    </w:p>
    <w:p w14:paraId="6C26B838" w14:textId="77777777" w:rsidR="00A941A4" w:rsidRDefault="00A941A4" w:rsidP="00A941A4">
      <w:pPr>
        <w:rPr>
          <w:rFonts w:ascii="Arial" w:eastAsia="Arial" w:hAnsi="Arial" w:cs="Arial"/>
          <w:b/>
          <w:sz w:val="10"/>
          <w:szCs w:val="10"/>
        </w:rPr>
      </w:pPr>
    </w:p>
    <w:tbl>
      <w:tblPr>
        <w:tblW w:w="9365" w:type="dxa"/>
        <w:jc w:val="center"/>
        <w:tblBorders>
          <w:top w:val="single" w:sz="12" w:space="0" w:color="FFFFFF"/>
          <w:left w:val="single" w:sz="12" w:space="0" w:color="FFFFFF"/>
          <w:bottom w:val="single" w:sz="12" w:space="0" w:color="FFFFFF"/>
          <w:right w:val="single" w:sz="12" w:space="0" w:color="FFFFFF"/>
          <w:insideH w:val="single" w:sz="12" w:space="0" w:color="FFFFFF"/>
          <w:insideV w:val="single" w:sz="12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4299"/>
        <w:gridCol w:w="1114"/>
        <w:gridCol w:w="1114"/>
        <w:gridCol w:w="946"/>
        <w:gridCol w:w="946"/>
        <w:gridCol w:w="946"/>
      </w:tblGrid>
      <w:tr w:rsidR="00A941A4" w14:paraId="66653F89" w14:textId="77777777" w:rsidTr="00870E16">
        <w:trPr>
          <w:trHeight w:val="339"/>
          <w:jc w:val="center"/>
        </w:trPr>
        <w:tc>
          <w:tcPr>
            <w:tcW w:w="9365" w:type="dxa"/>
            <w:gridSpan w:val="6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14:paraId="24763894" w14:textId="77777777" w:rsidR="00A941A4" w:rsidRDefault="00A941A4" w:rsidP="00B653F0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Tabla cronograma de actividades del Programa</w:t>
            </w:r>
          </w:p>
        </w:tc>
      </w:tr>
      <w:tr w:rsidR="00A941A4" w14:paraId="2B0CBF09" w14:textId="77777777" w:rsidTr="00B653F0">
        <w:trPr>
          <w:trHeight w:val="150"/>
          <w:jc w:val="center"/>
        </w:trPr>
        <w:tc>
          <w:tcPr>
            <w:tcW w:w="429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FFFFFF"/>
            <w:vAlign w:val="center"/>
          </w:tcPr>
          <w:p w14:paraId="55434655" w14:textId="77777777" w:rsidR="00A941A4" w:rsidRDefault="00A941A4" w:rsidP="00B653F0">
            <w:pPr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111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FFFFFF"/>
            <w:vAlign w:val="center"/>
          </w:tcPr>
          <w:p w14:paraId="10EE035F" w14:textId="77777777" w:rsidR="00A941A4" w:rsidRDefault="00A941A4" w:rsidP="00B653F0">
            <w:pPr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111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FFFFFF"/>
            <w:vAlign w:val="center"/>
          </w:tcPr>
          <w:p w14:paraId="16041AD9" w14:textId="77777777" w:rsidR="00A941A4" w:rsidRDefault="00A941A4" w:rsidP="00B653F0">
            <w:pPr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946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FFFFFF"/>
            <w:vAlign w:val="center"/>
          </w:tcPr>
          <w:p w14:paraId="3686A750" w14:textId="77777777" w:rsidR="00A941A4" w:rsidRDefault="00A941A4" w:rsidP="00B653F0">
            <w:pPr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946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FFFFFF"/>
          </w:tcPr>
          <w:p w14:paraId="66CD6F8B" w14:textId="77777777" w:rsidR="00A941A4" w:rsidRDefault="00A941A4" w:rsidP="00B653F0">
            <w:pPr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946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FFFFFF"/>
          </w:tcPr>
          <w:p w14:paraId="723D0C46" w14:textId="77777777" w:rsidR="00A941A4" w:rsidRDefault="00A941A4" w:rsidP="00B653F0">
            <w:pPr>
              <w:jc w:val="center"/>
              <w:rPr>
                <w:rFonts w:ascii="Arial" w:eastAsia="Arial" w:hAnsi="Arial" w:cs="Arial"/>
                <w:b/>
                <w:color w:val="000000"/>
                <w:sz w:val="16"/>
                <w:szCs w:val="16"/>
              </w:rPr>
            </w:pPr>
          </w:p>
        </w:tc>
      </w:tr>
      <w:tr w:rsidR="00A941A4" w14:paraId="1D26D3C9" w14:textId="77777777" w:rsidTr="00870E16">
        <w:trPr>
          <w:trHeight w:val="274"/>
          <w:jc w:val="center"/>
        </w:trPr>
        <w:tc>
          <w:tcPr>
            <w:tcW w:w="4299" w:type="dxa"/>
            <w:vMerge w:val="restart"/>
            <w:tcBorders>
              <w:top w:val="single" w:sz="12" w:space="0" w:color="FFFFFF"/>
              <w:left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14:paraId="23097B70" w14:textId="77777777" w:rsidR="00A941A4" w:rsidRDefault="00A941A4" w:rsidP="00B653F0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 w:rsidRPr="00870E16">
              <w:rPr>
                <w:rFonts w:ascii="Arial" w:eastAsia="Arial" w:hAnsi="Arial" w:cs="Arial"/>
                <w:b/>
                <w:color w:val="000000" w:themeColor="text1"/>
                <w:sz w:val="16"/>
                <w:szCs w:val="16"/>
              </w:rPr>
              <w:t>Actividades</w:t>
            </w:r>
          </w:p>
        </w:tc>
        <w:tc>
          <w:tcPr>
            <w:tcW w:w="5066" w:type="dxa"/>
            <w:gridSpan w:val="5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14:paraId="3DD12FE2" w14:textId="77777777" w:rsidR="00A941A4" w:rsidRDefault="00A941A4" w:rsidP="00B653F0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Trimestre</w:t>
            </w:r>
          </w:p>
        </w:tc>
      </w:tr>
      <w:tr w:rsidR="00A941A4" w14:paraId="6819BE78" w14:textId="77777777" w:rsidTr="00870E16">
        <w:trPr>
          <w:trHeight w:val="274"/>
          <w:jc w:val="center"/>
        </w:trPr>
        <w:tc>
          <w:tcPr>
            <w:tcW w:w="4299" w:type="dxa"/>
            <w:vMerge/>
            <w:tcBorders>
              <w:top w:val="single" w:sz="12" w:space="0" w:color="FFFFFF"/>
              <w:left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14:paraId="759781F6" w14:textId="77777777" w:rsidR="00A941A4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</w:p>
        </w:tc>
        <w:tc>
          <w:tcPr>
            <w:tcW w:w="111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14:paraId="5061A032" w14:textId="77777777" w:rsidR="00A941A4" w:rsidRPr="00870E16" w:rsidRDefault="00A941A4" w:rsidP="00B653F0">
            <w:pPr>
              <w:jc w:val="center"/>
              <w:rPr>
                <w:rFonts w:ascii="Arial" w:eastAsia="Arial" w:hAnsi="Arial" w:cs="Arial"/>
                <w:b/>
                <w:color w:val="000000" w:themeColor="text1"/>
                <w:sz w:val="16"/>
                <w:szCs w:val="16"/>
              </w:rPr>
            </w:pPr>
            <w:r w:rsidRPr="00870E16">
              <w:rPr>
                <w:rFonts w:ascii="Arial" w:eastAsia="Arial" w:hAnsi="Arial" w:cs="Arial"/>
                <w:b/>
                <w:color w:val="000000" w:themeColor="text1"/>
                <w:sz w:val="16"/>
                <w:szCs w:val="16"/>
              </w:rPr>
              <w:t>1er Trimestre</w:t>
            </w:r>
          </w:p>
        </w:tc>
        <w:tc>
          <w:tcPr>
            <w:tcW w:w="111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14:paraId="4C4B724F" w14:textId="77777777" w:rsidR="00A941A4" w:rsidRPr="00870E16" w:rsidRDefault="00A941A4" w:rsidP="00B653F0">
            <w:pPr>
              <w:jc w:val="center"/>
              <w:rPr>
                <w:rFonts w:ascii="Arial" w:eastAsia="Arial" w:hAnsi="Arial" w:cs="Arial"/>
                <w:b/>
                <w:color w:val="000000" w:themeColor="text1"/>
                <w:sz w:val="16"/>
                <w:szCs w:val="16"/>
              </w:rPr>
            </w:pPr>
            <w:r w:rsidRPr="00870E16">
              <w:rPr>
                <w:rFonts w:ascii="Arial" w:eastAsia="Arial" w:hAnsi="Arial" w:cs="Arial"/>
                <w:b/>
                <w:color w:val="000000" w:themeColor="text1"/>
                <w:sz w:val="16"/>
                <w:szCs w:val="16"/>
              </w:rPr>
              <w:t>2do. Trimestre</w:t>
            </w:r>
          </w:p>
        </w:tc>
        <w:tc>
          <w:tcPr>
            <w:tcW w:w="946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14:paraId="056D19DE" w14:textId="77777777" w:rsidR="00A941A4" w:rsidRPr="00870E16" w:rsidRDefault="00A941A4" w:rsidP="00B653F0">
            <w:pPr>
              <w:jc w:val="center"/>
              <w:rPr>
                <w:rFonts w:ascii="Arial" w:eastAsia="Arial" w:hAnsi="Arial" w:cs="Arial"/>
                <w:b/>
                <w:color w:val="000000" w:themeColor="text1"/>
                <w:sz w:val="16"/>
                <w:szCs w:val="16"/>
              </w:rPr>
            </w:pPr>
            <w:r w:rsidRPr="00870E16">
              <w:rPr>
                <w:rFonts w:ascii="Arial" w:eastAsia="Arial" w:hAnsi="Arial" w:cs="Arial"/>
                <w:b/>
                <w:color w:val="000000" w:themeColor="text1"/>
                <w:sz w:val="16"/>
                <w:szCs w:val="16"/>
              </w:rPr>
              <w:t>3er. Trimestre</w:t>
            </w:r>
          </w:p>
        </w:tc>
        <w:tc>
          <w:tcPr>
            <w:tcW w:w="946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</w:tcPr>
          <w:p w14:paraId="458612F8" w14:textId="77777777" w:rsidR="00A941A4" w:rsidRPr="00870E16" w:rsidRDefault="00A941A4" w:rsidP="00B653F0">
            <w:pPr>
              <w:jc w:val="center"/>
              <w:rPr>
                <w:rFonts w:ascii="Arial" w:eastAsia="Arial" w:hAnsi="Arial" w:cs="Arial"/>
                <w:b/>
                <w:color w:val="000000" w:themeColor="text1"/>
                <w:sz w:val="16"/>
                <w:szCs w:val="16"/>
              </w:rPr>
            </w:pPr>
            <w:r w:rsidRPr="00870E16">
              <w:rPr>
                <w:rFonts w:ascii="Arial" w:eastAsia="Arial" w:hAnsi="Arial" w:cs="Arial"/>
                <w:b/>
                <w:color w:val="000000" w:themeColor="text1"/>
                <w:sz w:val="16"/>
                <w:szCs w:val="16"/>
              </w:rPr>
              <w:t>4to, Trimestre</w:t>
            </w:r>
          </w:p>
        </w:tc>
        <w:tc>
          <w:tcPr>
            <w:tcW w:w="946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14:paraId="43928C36" w14:textId="77777777" w:rsidR="00A941A4" w:rsidRPr="00870E16" w:rsidRDefault="00A941A4" w:rsidP="00B653F0">
            <w:pPr>
              <w:jc w:val="center"/>
              <w:rPr>
                <w:rFonts w:ascii="Arial" w:eastAsia="Arial" w:hAnsi="Arial" w:cs="Arial"/>
                <w:b/>
                <w:color w:val="000000" w:themeColor="text1"/>
                <w:sz w:val="16"/>
                <w:szCs w:val="16"/>
              </w:rPr>
            </w:pPr>
            <w:r w:rsidRPr="00870E16">
              <w:rPr>
                <w:rFonts w:ascii="Arial" w:eastAsia="Arial" w:hAnsi="Arial" w:cs="Arial"/>
                <w:b/>
                <w:color w:val="000000" w:themeColor="text1"/>
                <w:sz w:val="16"/>
                <w:szCs w:val="16"/>
              </w:rPr>
              <w:t>Total</w:t>
            </w:r>
          </w:p>
        </w:tc>
      </w:tr>
      <w:tr w:rsidR="00A941A4" w14:paraId="2DB60A76" w14:textId="77777777" w:rsidTr="00870E16">
        <w:trPr>
          <w:trHeight w:val="686"/>
          <w:jc w:val="center"/>
        </w:trPr>
        <w:tc>
          <w:tcPr>
            <w:tcW w:w="4299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14:paraId="3EACED0B" w14:textId="75EB1282" w:rsidR="00A941A4" w:rsidRPr="008501EC" w:rsidRDefault="0007216B" w:rsidP="00B653F0">
            <w:pPr>
              <w:jc w:val="center"/>
              <w:rPr>
                <w:rFonts w:ascii="Arial" w:eastAsia="Arial" w:hAnsi="Arial" w:cs="Arial"/>
                <w:i/>
                <w:color w:val="000000"/>
                <w:sz w:val="16"/>
                <w:szCs w:val="16"/>
              </w:rPr>
            </w:pPr>
            <w:r w:rsidRPr="008501EC">
              <w:rPr>
                <w:rFonts w:ascii="Arial" w:eastAsia="Arial" w:hAnsi="Arial" w:cs="Arial"/>
                <w:color w:val="000000"/>
                <w:sz w:val="16"/>
                <w:szCs w:val="16"/>
              </w:rPr>
              <w:t xml:space="preserve">Aplicación de evaluación </w:t>
            </w:r>
            <w:r w:rsidR="00A941A4" w:rsidRPr="008501EC">
              <w:rPr>
                <w:rFonts w:ascii="Arial" w:eastAsia="Arial" w:hAnsi="Arial" w:cs="Arial"/>
                <w:color w:val="000000"/>
                <w:sz w:val="16"/>
                <w:szCs w:val="16"/>
              </w:rPr>
              <w:t>docente</w:t>
            </w:r>
          </w:p>
        </w:tc>
        <w:tc>
          <w:tcPr>
            <w:tcW w:w="111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0B0E849C" w14:textId="374A31AF" w:rsidR="00A941A4" w:rsidRDefault="005F3E7B" w:rsidP="00B653F0">
            <w:pPr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111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4701FE55" w14:textId="3460CF68" w:rsidR="00A941A4" w:rsidRDefault="005F3E7B" w:rsidP="00B653F0">
            <w:pPr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946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3286DC6B" w14:textId="0101A88B" w:rsidR="00A941A4" w:rsidRDefault="005F3E7B" w:rsidP="00B653F0">
            <w:pPr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0</w:t>
            </w:r>
          </w:p>
        </w:tc>
        <w:tc>
          <w:tcPr>
            <w:tcW w:w="946" w:type="dxa"/>
            <w:tcBorders>
              <w:top w:val="single" w:sz="12" w:space="0" w:color="FFFFFF"/>
              <w:left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7AC2D108" w14:textId="37AB9538" w:rsidR="00A941A4" w:rsidRDefault="005F3E7B" w:rsidP="00B653F0">
            <w:pPr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1</w:t>
            </w:r>
          </w:p>
        </w:tc>
        <w:tc>
          <w:tcPr>
            <w:tcW w:w="946" w:type="dxa"/>
            <w:tcBorders>
              <w:top w:val="single" w:sz="12" w:space="0" w:color="FFFFFF"/>
              <w:left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1EDA09C8" w14:textId="56B8A9D4" w:rsidR="00A941A4" w:rsidRDefault="005F3E7B" w:rsidP="00B653F0">
            <w:pPr>
              <w:jc w:val="center"/>
              <w:rPr>
                <w:rFonts w:ascii="Arial" w:eastAsia="Arial" w:hAnsi="Arial" w:cs="Arial"/>
                <w:color w:val="000000"/>
                <w:sz w:val="16"/>
                <w:szCs w:val="16"/>
              </w:rPr>
            </w:pPr>
            <w:r>
              <w:rPr>
                <w:rFonts w:ascii="Arial" w:eastAsia="Arial" w:hAnsi="Arial" w:cs="Arial"/>
                <w:color w:val="000000"/>
                <w:sz w:val="16"/>
                <w:szCs w:val="16"/>
              </w:rPr>
              <w:t>3</w:t>
            </w:r>
          </w:p>
        </w:tc>
      </w:tr>
      <w:tr w:rsidR="00A941A4" w14:paraId="5CF8C334" w14:textId="77777777" w:rsidTr="00870E16">
        <w:trPr>
          <w:trHeight w:val="335"/>
          <w:jc w:val="center"/>
        </w:trPr>
        <w:tc>
          <w:tcPr>
            <w:tcW w:w="4299" w:type="dxa"/>
            <w:tcBorders>
              <w:top w:val="single" w:sz="12" w:space="0" w:color="FFFFFF"/>
              <w:left w:val="single" w:sz="12" w:space="0" w:color="FFFFFF"/>
              <w:bottom w:val="nil"/>
              <w:right w:val="single" w:sz="12" w:space="0" w:color="FFFFFF"/>
            </w:tcBorders>
            <w:shd w:val="clear" w:color="auto" w:fill="385623"/>
            <w:vAlign w:val="center"/>
          </w:tcPr>
          <w:p w14:paraId="3BBC0B50" w14:textId="77777777" w:rsidR="00A941A4" w:rsidRDefault="00A941A4" w:rsidP="00B653F0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Total</w:t>
            </w:r>
          </w:p>
        </w:tc>
        <w:tc>
          <w:tcPr>
            <w:tcW w:w="1114" w:type="dxa"/>
            <w:tcBorders>
              <w:top w:val="single" w:sz="12" w:space="0" w:color="FFFFFF"/>
              <w:left w:val="single" w:sz="12" w:space="0" w:color="FFFFFF"/>
              <w:bottom w:val="nil"/>
              <w:right w:val="single" w:sz="12" w:space="0" w:color="FFFFFF"/>
            </w:tcBorders>
            <w:shd w:val="clear" w:color="auto" w:fill="385623"/>
            <w:vAlign w:val="center"/>
          </w:tcPr>
          <w:p w14:paraId="380AC99D" w14:textId="23DB6C31" w:rsidR="00A941A4" w:rsidRDefault="005F3E7B" w:rsidP="00B653F0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1</w:t>
            </w:r>
          </w:p>
        </w:tc>
        <w:tc>
          <w:tcPr>
            <w:tcW w:w="1114" w:type="dxa"/>
            <w:tcBorders>
              <w:top w:val="single" w:sz="12" w:space="0" w:color="FFFFFF"/>
              <w:left w:val="single" w:sz="12" w:space="0" w:color="FFFFFF"/>
              <w:bottom w:val="nil"/>
              <w:right w:val="single" w:sz="12" w:space="0" w:color="FFFFFF"/>
            </w:tcBorders>
            <w:shd w:val="clear" w:color="auto" w:fill="385623"/>
            <w:vAlign w:val="center"/>
          </w:tcPr>
          <w:p w14:paraId="10E565CD" w14:textId="33D24DDF" w:rsidR="00A941A4" w:rsidRDefault="005F3E7B" w:rsidP="00B653F0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1</w:t>
            </w:r>
          </w:p>
        </w:tc>
        <w:tc>
          <w:tcPr>
            <w:tcW w:w="946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14:paraId="4B7F342D" w14:textId="26023516" w:rsidR="00A941A4" w:rsidRDefault="005F3E7B" w:rsidP="00B653F0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0</w:t>
            </w:r>
          </w:p>
        </w:tc>
        <w:tc>
          <w:tcPr>
            <w:tcW w:w="946" w:type="dxa"/>
            <w:shd w:val="clear" w:color="auto" w:fill="385623"/>
            <w:vAlign w:val="center"/>
          </w:tcPr>
          <w:p w14:paraId="6A017FDB" w14:textId="3DBB5500" w:rsidR="00A941A4" w:rsidRDefault="005F3E7B" w:rsidP="00B653F0">
            <w:pPr>
              <w:jc w:val="center"/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</w:pPr>
            <w:r>
              <w:rPr>
                <w:rFonts w:ascii="Arial" w:eastAsia="Arial" w:hAnsi="Arial" w:cs="Arial"/>
                <w:b/>
                <w:color w:val="FFFFFF"/>
                <w:sz w:val="16"/>
                <w:szCs w:val="16"/>
              </w:rPr>
              <w:t>1</w:t>
            </w:r>
          </w:p>
        </w:tc>
        <w:tc>
          <w:tcPr>
            <w:tcW w:w="946" w:type="dxa"/>
            <w:shd w:val="clear" w:color="auto" w:fill="385623"/>
            <w:vAlign w:val="center"/>
          </w:tcPr>
          <w:p w14:paraId="5692E8C5" w14:textId="05581923" w:rsidR="00A941A4" w:rsidRDefault="005F3E7B" w:rsidP="00B653F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870E16">
              <w:rPr>
                <w:rFonts w:ascii="Arial" w:eastAsia="Arial" w:hAnsi="Arial" w:cs="Arial"/>
                <w:color w:val="FFFFFF" w:themeColor="background1"/>
                <w:sz w:val="20"/>
                <w:szCs w:val="20"/>
              </w:rPr>
              <w:t>3</w:t>
            </w:r>
          </w:p>
        </w:tc>
      </w:tr>
    </w:tbl>
    <w:p w14:paraId="45A9BA04" w14:textId="77777777" w:rsidR="00CA56FA" w:rsidRDefault="00CA56FA" w:rsidP="00A941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B38E5D"/>
        </w:rPr>
      </w:pPr>
    </w:p>
    <w:p w14:paraId="4E658279" w14:textId="4D11F9D2" w:rsidR="00A941A4" w:rsidRPr="005F3C0F" w:rsidRDefault="00A941A4" w:rsidP="00A941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Arial" w:hAnsi="Montserrat" w:cs="Arial"/>
          <w:b/>
          <w:color w:val="385623"/>
        </w:rPr>
      </w:pPr>
      <w:r w:rsidRPr="005F3C0F">
        <w:rPr>
          <w:rFonts w:ascii="Montserrat" w:eastAsia="Arial" w:hAnsi="Montserrat" w:cs="Arial"/>
          <w:b/>
          <w:color w:val="385623"/>
        </w:rPr>
        <w:t>III. Reporte de avances</w:t>
      </w:r>
    </w:p>
    <w:p w14:paraId="274B3AF8" w14:textId="77777777" w:rsidR="00A941A4" w:rsidRDefault="00A941A4" w:rsidP="00A941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i/>
          <w:color w:val="00B0F0"/>
          <w:sz w:val="18"/>
          <w:szCs w:val="18"/>
        </w:rPr>
      </w:pPr>
    </w:p>
    <w:tbl>
      <w:tblPr>
        <w:tblW w:w="9498" w:type="dxa"/>
        <w:tblInd w:w="-289" w:type="dxa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426"/>
        <w:gridCol w:w="1134"/>
        <w:gridCol w:w="992"/>
        <w:gridCol w:w="1050"/>
        <w:gridCol w:w="476"/>
        <w:gridCol w:w="601"/>
        <w:gridCol w:w="992"/>
        <w:gridCol w:w="1024"/>
        <w:gridCol w:w="546"/>
        <w:gridCol w:w="602"/>
        <w:gridCol w:w="663"/>
        <w:gridCol w:w="992"/>
      </w:tblGrid>
      <w:tr w:rsidR="00A941A4" w:rsidRPr="009F6420" w14:paraId="0EC7F081" w14:textId="77777777" w:rsidTr="00870E16">
        <w:trPr>
          <w:trHeight w:val="152"/>
        </w:trPr>
        <w:tc>
          <w:tcPr>
            <w:tcW w:w="9498" w:type="dxa"/>
            <w:gridSpan w:val="1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</w:tcPr>
          <w:p w14:paraId="0C21FBDC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</w:pPr>
            <w:r w:rsidRPr="009F6420"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  <w:t xml:space="preserve">Docentes Evaluados </w:t>
            </w:r>
          </w:p>
        </w:tc>
      </w:tr>
      <w:tr w:rsidR="00A941A4" w:rsidRPr="009F6420" w14:paraId="2847FC20" w14:textId="77777777" w:rsidTr="009F6420">
        <w:trPr>
          <w:trHeight w:val="152"/>
        </w:trPr>
        <w:tc>
          <w:tcPr>
            <w:tcW w:w="426" w:type="dxa"/>
            <w:vMerge w:val="restart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shd w:val="clear" w:color="auto" w:fill="E2EFD9"/>
            <w:vAlign w:val="center"/>
          </w:tcPr>
          <w:p w14:paraId="2DC023DD" w14:textId="1ACA0E11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 w:themeColor="text1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color w:val="000000" w:themeColor="text1"/>
                <w:sz w:val="14"/>
                <w:szCs w:val="14"/>
              </w:rPr>
              <w:t>No</w:t>
            </w:r>
          </w:p>
        </w:tc>
        <w:tc>
          <w:tcPr>
            <w:tcW w:w="1134" w:type="dxa"/>
            <w:vMerge w:val="restart"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E2EFD9"/>
            <w:vAlign w:val="center"/>
          </w:tcPr>
          <w:p w14:paraId="3F2CAFB9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000000" w:themeColor="text1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000000" w:themeColor="text1"/>
                <w:sz w:val="14"/>
                <w:szCs w:val="14"/>
              </w:rPr>
              <w:t>Descripción de la acción</w:t>
            </w:r>
          </w:p>
        </w:tc>
        <w:tc>
          <w:tcPr>
            <w:tcW w:w="7938" w:type="dxa"/>
            <w:gridSpan w:val="10"/>
            <w:tcBorders>
              <w:top w:val="single" w:sz="4" w:space="0" w:color="FFFFFF"/>
              <w:left w:val="nil"/>
              <w:bottom w:val="single" w:sz="4" w:space="0" w:color="FFFFFF"/>
              <w:right w:val="single" w:sz="4" w:space="0" w:color="FFFFFF"/>
            </w:tcBorders>
            <w:shd w:val="clear" w:color="auto" w:fill="385623"/>
          </w:tcPr>
          <w:p w14:paraId="305E2F43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 w:themeColor="background1"/>
                <w:sz w:val="16"/>
                <w:szCs w:val="16"/>
              </w:rPr>
            </w:pPr>
          </w:p>
        </w:tc>
      </w:tr>
      <w:tr w:rsidR="00A941A4" w:rsidRPr="009F6420" w14:paraId="653B6635" w14:textId="77777777" w:rsidTr="005A63D8">
        <w:trPr>
          <w:trHeight w:val="242"/>
        </w:trPr>
        <w:tc>
          <w:tcPr>
            <w:tcW w:w="426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shd w:val="clear" w:color="auto" w:fill="E2EFD9"/>
            <w:vAlign w:val="center"/>
          </w:tcPr>
          <w:p w14:paraId="6CA028D8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</w:pPr>
          </w:p>
        </w:tc>
        <w:tc>
          <w:tcPr>
            <w:tcW w:w="1134" w:type="dxa"/>
            <w:vMerge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E2EFD9"/>
            <w:vAlign w:val="center"/>
          </w:tcPr>
          <w:p w14:paraId="574BE2C6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</w:pPr>
          </w:p>
        </w:tc>
        <w:tc>
          <w:tcPr>
            <w:tcW w:w="3119" w:type="dxa"/>
            <w:gridSpan w:val="4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</w:tcPr>
          <w:p w14:paraId="1547ACF6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</w:pPr>
            <w:r w:rsidRPr="009F6420"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  <w:t xml:space="preserve">1er. Trimestre </w:t>
            </w:r>
          </w:p>
        </w:tc>
        <w:tc>
          <w:tcPr>
            <w:tcW w:w="3164" w:type="dxa"/>
            <w:gridSpan w:val="4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</w:tcPr>
          <w:p w14:paraId="79C30379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 w:themeColor="background1"/>
                <w:sz w:val="16"/>
                <w:szCs w:val="16"/>
              </w:rPr>
            </w:pPr>
            <w:r w:rsidRPr="009F6420">
              <w:rPr>
                <w:rFonts w:ascii="Montserrat" w:eastAsia="Arial" w:hAnsi="Montserrat" w:cs="Arial"/>
                <w:b/>
                <w:color w:val="FFFFFF" w:themeColor="background1"/>
                <w:sz w:val="16"/>
                <w:szCs w:val="16"/>
              </w:rPr>
              <w:t>2do. Trimestre</w:t>
            </w:r>
          </w:p>
        </w:tc>
        <w:tc>
          <w:tcPr>
            <w:tcW w:w="1655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</w:tcPr>
          <w:p w14:paraId="49693C4E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 w:themeColor="background1"/>
                <w:sz w:val="16"/>
                <w:szCs w:val="16"/>
              </w:rPr>
            </w:pPr>
            <w:r w:rsidRPr="009F6420">
              <w:rPr>
                <w:rFonts w:ascii="Montserrat" w:eastAsia="Arial" w:hAnsi="Montserrat" w:cs="Arial"/>
                <w:b/>
                <w:color w:val="FFFFFF" w:themeColor="background1"/>
                <w:sz w:val="16"/>
                <w:szCs w:val="16"/>
              </w:rPr>
              <w:t>Anual 2024</w:t>
            </w:r>
          </w:p>
        </w:tc>
      </w:tr>
      <w:tr w:rsidR="005A63D8" w:rsidRPr="009F6420" w14:paraId="63B76256" w14:textId="77777777" w:rsidTr="005A63D8">
        <w:trPr>
          <w:trHeight w:val="243"/>
        </w:trPr>
        <w:tc>
          <w:tcPr>
            <w:tcW w:w="426" w:type="dxa"/>
            <w:vMerge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nil"/>
            </w:tcBorders>
            <w:shd w:val="clear" w:color="auto" w:fill="E2EFD9"/>
            <w:vAlign w:val="center"/>
          </w:tcPr>
          <w:p w14:paraId="32CCF258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1134" w:type="dxa"/>
            <w:vMerge/>
            <w:tcBorders>
              <w:top w:val="single" w:sz="4" w:space="0" w:color="FFFFFF"/>
              <w:left w:val="nil"/>
              <w:bottom w:val="single" w:sz="4" w:space="0" w:color="FFFFFF"/>
              <w:right w:val="nil"/>
            </w:tcBorders>
            <w:shd w:val="clear" w:color="auto" w:fill="E2EFD9"/>
            <w:vAlign w:val="center"/>
          </w:tcPr>
          <w:p w14:paraId="7B79F3CE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6"/>
                <w:szCs w:val="16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108B1DE0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>Docentes Evaluados</w:t>
            </w:r>
          </w:p>
        </w:tc>
        <w:tc>
          <w:tcPr>
            <w:tcW w:w="1050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4405CD8D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>Docentes Aprobados</w:t>
            </w:r>
          </w:p>
        </w:tc>
        <w:tc>
          <w:tcPr>
            <w:tcW w:w="1077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2DAB7663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>% Alcanzado</w:t>
            </w:r>
          </w:p>
        </w:tc>
        <w:tc>
          <w:tcPr>
            <w:tcW w:w="992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25E9777A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 xml:space="preserve">Docentes Evaluados </w:t>
            </w:r>
          </w:p>
        </w:tc>
        <w:tc>
          <w:tcPr>
            <w:tcW w:w="1024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0899500D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 xml:space="preserve">Docentes Aprobados   </w:t>
            </w:r>
          </w:p>
        </w:tc>
        <w:tc>
          <w:tcPr>
            <w:tcW w:w="1148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7CA0B632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>Alcanzado (%)</w:t>
            </w:r>
          </w:p>
        </w:tc>
        <w:tc>
          <w:tcPr>
            <w:tcW w:w="663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3C7A9433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 xml:space="preserve">Meta  </w:t>
            </w:r>
          </w:p>
        </w:tc>
        <w:tc>
          <w:tcPr>
            <w:tcW w:w="992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45944211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000000"/>
                <w:sz w:val="12"/>
                <w:szCs w:val="12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2"/>
                <w:szCs w:val="12"/>
              </w:rPr>
              <w:t xml:space="preserve"> Alcanzado (%) </w:t>
            </w:r>
          </w:p>
        </w:tc>
      </w:tr>
      <w:tr w:rsidR="009F6420" w:rsidRPr="009F6420" w14:paraId="04C0D5C8" w14:textId="77777777" w:rsidTr="005A63D8">
        <w:trPr>
          <w:trHeight w:val="243"/>
        </w:trPr>
        <w:tc>
          <w:tcPr>
            <w:tcW w:w="426" w:type="dxa"/>
            <w:vMerge w:val="restart"/>
            <w:tcBorders>
              <w:top w:val="single" w:sz="4" w:space="0" w:color="FFFFFF"/>
              <w:left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</w:tcPr>
          <w:p w14:paraId="0D44671F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Cs/>
                <w:color w:val="FFFFFF"/>
                <w:sz w:val="16"/>
                <w:szCs w:val="16"/>
              </w:rPr>
            </w:pPr>
            <w:r w:rsidRPr="009F6420">
              <w:rPr>
                <w:rFonts w:ascii="Montserrat" w:eastAsia="Arial" w:hAnsi="Montserrat" w:cs="Arial"/>
                <w:bCs/>
                <w:sz w:val="16"/>
                <w:szCs w:val="16"/>
              </w:rPr>
              <w:t>1.</w:t>
            </w:r>
          </w:p>
        </w:tc>
        <w:tc>
          <w:tcPr>
            <w:tcW w:w="1134" w:type="dxa"/>
            <w:vMerge w:val="restart"/>
            <w:tcBorders>
              <w:top w:val="single" w:sz="4" w:space="0" w:color="FFFFFF"/>
              <w:left w:val="nil"/>
              <w:right w:val="nil"/>
            </w:tcBorders>
            <w:shd w:val="clear" w:color="auto" w:fill="D9D9D9" w:themeFill="background1" w:themeFillShade="D9"/>
            <w:vAlign w:val="center"/>
          </w:tcPr>
          <w:p w14:paraId="1434B6A1" w14:textId="2A5E2132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Cs/>
                <w:color w:val="FFFFFF"/>
                <w:sz w:val="16"/>
                <w:szCs w:val="16"/>
              </w:rPr>
            </w:pPr>
            <w:r w:rsidRPr="009F6420">
              <w:rPr>
                <w:rFonts w:ascii="Montserrat" w:eastAsia="Arial" w:hAnsi="Montserrat" w:cs="Arial"/>
                <w:bCs/>
                <w:color w:val="000000"/>
                <w:sz w:val="16"/>
                <w:szCs w:val="16"/>
              </w:rPr>
              <w:t xml:space="preserve">Evaluación </w:t>
            </w:r>
            <w:r w:rsidR="006A3A2F" w:rsidRPr="009F6420">
              <w:rPr>
                <w:rFonts w:ascii="Montserrat" w:eastAsia="Arial" w:hAnsi="Montserrat" w:cs="Arial"/>
                <w:bCs/>
                <w:color w:val="000000"/>
                <w:sz w:val="16"/>
                <w:szCs w:val="16"/>
              </w:rPr>
              <w:t xml:space="preserve">a </w:t>
            </w:r>
            <w:r w:rsidRPr="009F6420">
              <w:rPr>
                <w:rFonts w:ascii="Montserrat" w:eastAsia="Arial" w:hAnsi="Montserrat" w:cs="Arial"/>
                <w:bCs/>
                <w:color w:val="000000"/>
                <w:sz w:val="16"/>
                <w:szCs w:val="16"/>
              </w:rPr>
              <w:t>docente</w:t>
            </w:r>
            <w:r w:rsidR="009F6420">
              <w:rPr>
                <w:rFonts w:ascii="Montserrat" w:eastAsia="Arial" w:hAnsi="Montserrat" w:cs="Arial"/>
                <w:bCs/>
                <w:color w:val="000000"/>
                <w:sz w:val="16"/>
                <w:szCs w:val="16"/>
              </w:rPr>
              <w:t>s</w:t>
            </w:r>
          </w:p>
        </w:tc>
        <w:tc>
          <w:tcPr>
            <w:tcW w:w="992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B38E5D"/>
            <w:vAlign w:val="center"/>
          </w:tcPr>
          <w:p w14:paraId="454EF1F7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</w:pPr>
          </w:p>
        </w:tc>
        <w:tc>
          <w:tcPr>
            <w:tcW w:w="1050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B38E5D"/>
            <w:vAlign w:val="center"/>
          </w:tcPr>
          <w:p w14:paraId="00A56268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</w:pPr>
          </w:p>
        </w:tc>
        <w:tc>
          <w:tcPr>
            <w:tcW w:w="47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</w:tcPr>
          <w:p w14:paraId="63BCE2CE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  <w:t>A</w:t>
            </w:r>
          </w:p>
        </w:tc>
        <w:tc>
          <w:tcPr>
            <w:tcW w:w="6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</w:tcPr>
          <w:p w14:paraId="6055ED6D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  <w:t>R</w:t>
            </w:r>
          </w:p>
        </w:tc>
        <w:tc>
          <w:tcPr>
            <w:tcW w:w="992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B38E5D"/>
            <w:vAlign w:val="center"/>
          </w:tcPr>
          <w:p w14:paraId="5B8245D0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1024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B38E5D"/>
            <w:vAlign w:val="center"/>
          </w:tcPr>
          <w:p w14:paraId="2FBD26E3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54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</w:tcPr>
          <w:p w14:paraId="0689A2A4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  <w:t>A</w:t>
            </w:r>
          </w:p>
        </w:tc>
        <w:tc>
          <w:tcPr>
            <w:tcW w:w="60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</w:tcPr>
          <w:p w14:paraId="69312EB0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  <w:t>R</w:t>
            </w:r>
          </w:p>
        </w:tc>
        <w:tc>
          <w:tcPr>
            <w:tcW w:w="663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B38E5D"/>
            <w:vAlign w:val="center"/>
          </w:tcPr>
          <w:p w14:paraId="1ED91039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992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B38E5D"/>
            <w:vAlign w:val="center"/>
          </w:tcPr>
          <w:p w14:paraId="08501EF8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2"/>
                <w:szCs w:val="12"/>
              </w:rPr>
            </w:pPr>
          </w:p>
        </w:tc>
      </w:tr>
      <w:tr w:rsidR="009F6420" w:rsidRPr="009F6420" w14:paraId="7F02F2CC" w14:textId="77777777" w:rsidTr="005A63D8">
        <w:trPr>
          <w:trHeight w:val="198"/>
        </w:trPr>
        <w:tc>
          <w:tcPr>
            <w:tcW w:w="426" w:type="dxa"/>
            <w:vMerge/>
            <w:tcBorders>
              <w:top w:val="single" w:sz="4" w:space="0" w:color="FFFFFF"/>
              <w:left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</w:tcPr>
          <w:p w14:paraId="74D60A48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1134" w:type="dxa"/>
            <w:vMerge/>
            <w:tcBorders>
              <w:top w:val="single" w:sz="4" w:space="0" w:color="FFFFFF"/>
              <w:left w:val="nil"/>
              <w:right w:val="nil"/>
            </w:tcBorders>
            <w:shd w:val="clear" w:color="auto" w:fill="D9D9D9" w:themeFill="background1" w:themeFillShade="D9"/>
            <w:vAlign w:val="center"/>
          </w:tcPr>
          <w:p w14:paraId="525567F0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99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31813EBA" w14:textId="4FFA83B3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  <w:r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12</w:t>
            </w:r>
            <w:r w:rsidR="00EF2FE2"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9</w:t>
            </w:r>
          </w:p>
        </w:tc>
        <w:tc>
          <w:tcPr>
            <w:tcW w:w="105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4650258F" w14:textId="45722022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  <w:bookmarkStart w:id="0" w:name="_heading=h.gjdgxs" w:colFirst="0" w:colLast="0"/>
            <w:bookmarkEnd w:id="0"/>
            <w:r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12</w:t>
            </w:r>
            <w:r w:rsidR="00EF2FE2"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7</w:t>
            </w:r>
          </w:p>
        </w:tc>
        <w:tc>
          <w:tcPr>
            <w:tcW w:w="47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0BBDBD70" w14:textId="478A63E6" w:rsidR="00A941A4" w:rsidRPr="009F6420" w:rsidRDefault="004D01D2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  <w:r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9</w:t>
            </w:r>
            <w:r w:rsidR="00EF2FE2"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8</w:t>
            </w:r>
          </w:p>
        </w:tc>
        <w:tc>
          <w:tcPr>
            <w:tcW w:w="6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0919270A" w14:textId="57A4EA5E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  <w:r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9</w:t>
            </w:r>
            <w:r w:rsidR="00EF2FE2"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8</w:t>
            </w:r>
            <w:r w:rsidR="00D17EDA"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.5</w:t>
            </w:r>
            <w:r w:rsidR="00EF2FE2"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%</w:t>
            </w:r>
          </w:p>
        </w:tc>
        <w:tc>
          <w:tcPr>
            <w:tcW w:w="99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24FB6AB3" w14:textId="2D96BABC" w:rsidR="00A941A4" w:rsidRPr="009F6420" w:rsidRDefault="000B598E" w:rsidP="00B653F0">
            <w:pPr>
              <w:jc w:val="center"/>
              <w:rPr>
                <w:rFonts w:ascii="Montserrat" w:eastAsia="Arial" w:hAnsi="Montserrat" w:cs="Arial"/>
                <w:color w:val="000000"/>
                <w:sz w:val="12"/>
                <w:szCs w:val="12"/>
              </w:rPr>
            </w:pPr>
            <w:r w:rsidRPr="009F6420">
              <w:rPr>
                <w:rFonts w:ascii="Montserrat" w:eastAsia="Arial" w:hAnsi="Montserrat" w:cs="Arial"/>
                <w:color w:val="000000"/>
                <w:sz w:val="12"/>
                <w:szCs w:val="12"/>
              </w:rPr>
              <w:t>117</w:t>
            </w:r>
          </w:p>
        </w:tc>
        <w:tc>
          <w:tcPr>
            <w:tcW w:w="102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5C39141E" w14:textId="782D6EAF" w:rsidR="00A941A4" w:rsidRPr="009F6420" w:rsidRDefault="000B598E" w:rsidP="00B653F0">
            <w:pPr>
              <w:jc w:val="center"/>
              <w:rPr>
                <w:rFonts w:ascii="Montserrat" w:eastAsia="Arial" w:hAnsi="Montserrat" w:cs="Arial"/>
                <w:color w:val="000000"/>
                <w:sz w:val="12"/>
                <w:szCs w:val="12"/>
              </w:rPr>
            </w:pPr>
            <w:r w:rsidRPr="009F6420">
              <w:rPr>
                <w:rFonts w:ascii="Montserrat" w:eastAsia="Arial" w:hAnsi="Montserrat" w:cs="Arial"/>
                <w:color w:val="000000"/>
                <w:sz w:val="12"/>
                <w:szCs w:val="12"/>
              </w:rPr>
              <w:t>111</w:t>
            </w:r>
          </w:p>
        </w:tc>
        <w:tc>
          <w:tcPr>
            <w:tcW w:w="54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14C59A7E" w14:textId="2E93AD16" w:rsidR="00A941A4" w:rsidRPr="009F6420" w:rsidRDefault="00AD0F2C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  <w:r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9</w:t>
            </w:r>
            <w:r w:rsidR="00F02620"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5</w:t>
            </w:r>
          </w:p>
        </w:tc>
        <w:tc>
          <w:tcPr>
            <w:tcW w:w="60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7BC49435" w14:textId="0EB3863C" w:rsidR="00A941A4" w:rsidRPr="009F6420" w:rsidRDefault="00AD0F2C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  <w:r w:rsidRPr="009F6420">
              <w:rPr>
                <w:rFonts w:ascii="Montserrat" w:eastAsia="Arial" w:hAnsi="Montserrat" w:cs="Arial"/>
                <w:color w:val="000000"/>
                <w:sz w:val="13"/>
                <w:szCs w:val="13"/>
              </w:rPr>
              <w:t>95%</w:t>
            </w:r>
          </w:p>
        </w:tc>
        <w:tc>
          <w:tcPr>
            <w:tcW w:w="663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3F76BD8D" w14:textId="16BFA4DF" w:rsidR="00A941A4" w:rsidRPr="009F6420" w:rsidRDefault="005957B5" w:rsidP="00B653F0">
            <w:pPr>
              <w:jc w:val="center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>100</w:t>
            </w:r>
          </w:p>
        </w:tc>
        <w:tc>
          <w:tcPr>
            <w:tcW w:w="992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49528D49" w14:textId="62224B49" w:rsidR="00A941A4" w:rsidRPr="009F6420" w:rsidRDefault="001C3F00" w:rsidP="00B653F0">
            <w:pPr>
              <w:jc w:val="center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>66%</w:t>
            </w:r>
          </w:p>
        </w:tc>
      </w:tr>
      <w:tr w:rsidR="00A941A4" w:rsidRPr="009F6420" w14:paraId="191C9299" w14:textId="77777777" w:rsidTr="005A63D8">
        <w:trPr>
          <w:trHeight w:val="280"/>
        </w:trPr>
        <w:tc>
          <w:tcPr>
            <w:tcW w:w="426" w:type="dxa"/>
            <w:vMerge/>
            <w:tcBorders>
              <w:top w:val="single" w:sz="4" w:space="0" w:color="FFFFFF"/>
              <w:left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</w:tcPr>
          <w:p w14:paraId="2F296EAD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1134" w:type="dxa"/>
            <w:vMerge/>
            <w:tcBorders>
              <w:top w:val="single" w:sz="4" w:space="0" w:color="FFFFFF"/>
              <w:left w:val="nil"/>
              <w:right w:val="nil"/>
            </w:tcBorders>
            <w:shd w:val="clear" w:color="auto" w:fill="D9D9D9" w:themeFill="background1" w:themeFillShade="D9"/>
            <w:vAlign w:val="center"/>
          </w:tcPr>
          <w:p w14:paraId="6387B258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3119" w:type="dxa"/>
            <w:gridSpan w:val="4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</w:tcPr>
          <w:p w14:paraId="67D1CF74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</w:pPr>
            <w:r w:rsidRPr="009F6420"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  <w:t>3er. Trimestre</w:t>
            </w:r>
          </w:p>
        </w:tc>
        <w:tc>
          <w:tcPr>
            <w:tcW w:w="3164" w:type="dxa"/>
            <w:gridSpan w:val="4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385623"/>
            <w:vAlign w:val="center"/>
          </w:tcPr>
          <w:p w14:paraId="77108E26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FFFFFF"/>
                <w:sz w:val="15"/>
                <w:szCs w:val="15"/>
              </w:rPr>
            </w:pPr>
            <w:r w:rsidRPr="009F6420"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  <w:t>4to. Trimestre</w:t>
            </w:r>
          </w:p>
        </w:tc>
        <w:tc>
          <w:tcPr>
            <w:tcW w:w="663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DC9A3"/>
            <w:vAlign w:val="center"/>
          </w:tcPr>
          <w:p w14:paraId="512A2F0E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FFFFFF"/>
                <w:sz w:val="15"/>
                <w:szCs w:val="15"/>
              </w:rPr>
            </w:pPr>
          </w:p>
        </w:tc>
        <w:tc>
          <w:tcPr>
            <w:tcW w:w="992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DC9A3"/>
            <w:vAlign w:val="center"/>
          </w:tcPr>
          <w:p w14:paraId="5A5C119D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FFFFFF"/>
                <w:sz w:val="15"/>
                <w:szCs w:val="15"/>
              </w:rPr>
            </w:pPr>
          </w:p>
        </w:tc>
      </w:tr>
      <w:tr w:rsidR="005A63D8" w:rsidRPr="009F6420" w14:paraId="1267EA74" w14:textId="77777777" w:rsidTr="005A63D8">
        <w:trPr>
          <w:trHeight w:val="270"/>
        </w:trPr>
        <w:tc>
          <w:tcPr>
            <w:tcW w:w="426" w:type="dxa"/>
            <w:vMerge/>
            <w:tcBorders>
              <w:top w:val="single" w:sz="4" w:space="0" w:color="FFFFFF"/>
              <w:left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</w:tcPr>
          <w:p w14:paraId="7830B3E5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FFFFFF"/>
                <w:sz w:val="15"/>
                <w:szCs w:val="15"/>
              </w:rPr>
            </w:pPr>
          </w:p>
        </w:tc>
        <w:tc>
          <w:tcPr>
            <w:tcW w:w="1134" w:type="dxa"/>
            <w:vMerge/>
            <w:tcBorders>
              <w:top w:val="single" w:sz="4" w:space="0" w:color="FFFFFF"/>
              <w:left w:val="nil"/>
              <w:right w:val="nil"/>
            </w:tcBorders>
            <w:shd w:val="clear" w:color="auto" w:fill="D9D9D9" w:themeFill="background1" w:themeFillShade="D9"/>
            <w:vAlign w:val="center"/>
          </w:tcPr>
          <w:p w14:paraId="7F7260DB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FFFFFF"/>
                <w:sz w:val="15"/>
                <w:szCs w:val="15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61FABDBF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6"/>
                <w:szCs w:val="16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 xml:space="preserve">Docentes Evaluados </w:t>
            </w:r>
          </w:p>
        </w:tc>
        <w:tc>
          <w:tcPr>
            <w:tcW w:w="1050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6B4E42E4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6"/>
                <w:szCs w:val="16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 xml:space="preserve">Docentes Aprobados   </w:t>
            </w:r>
          </w:p>
        </w:tc>
        <w:tc>
          <w:tcPr>
            <w:tcW w:w="1077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3469245B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5"/>
                <w:szCs w:val="15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>% Alcanzado</w:t>
            </w:r>
          </w:p>
        </w:tc>
        <w:tc>
          <w:tcPr>
            <w:tcW w:w="992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40A496E4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6"/>
                <w:szCs w:val="16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 xml:space="preserve">Docentes Evaluados </w:t>
            </w:r>
          </w:p>
        </w:tc>
        <w:tc>
          <w:tcPr>
            <w:tcW w:w="1024" w:type="dxa"/>
            <w:vMerge w:val="restart"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053D8EE2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6"/>
                <w:szCs w:val="16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 xml:space="preserve">Docentes Aprobados   </w:t>
            </w:r>
          </w:p>
        </w:tc>
        <w:tc>
          <w:tcPr>
            <w:tcW w:w="1148" w:type="dxa"/>
            <w:gridSpan w:val="2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E2EFD9"/>
            <w:vAlign w:val="center"/>
          </w:tcPr>
          <w:p w14:paraId="259F36B7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5"/>
                <w:szCs w:val="15"/>
              </w:rPr>
            </w:pPr>
            <w:r w:rsidRPr="009F6420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>Alcanzado (%)</w:t>
            </w:r>
          </w:p>
        </w:tc>
        <w:tc>
          <w:tcPr>
            <w:tcW w:w="663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DC9A3"/>
            <w:vAlign w:val="center"/>
          </w:tcPr>
          <w:p w14:paraId="6802D050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000000"/>
                <w:sz w:val="15"/>
                <w:szCs w:val="15"/>
              </w:rPr>
            </w:pPr>
          </w:p>
        </w:tc>
        <w:tc>
          <w:tcPr>
            <w:tcW w:w="992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DC9A3"/>
            <w:vAlign w:val="center"/>
          </w:tcPr>
          <w:p w14:paraId="4EFE71FE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000000"/>
                <w:sz w:val="15"/>
                <w:szCs w:val="15"/>
              </w:rPr>
            </w:pPr>
          </w:p>
        </w:tc>
      </w:tr>
      <w:tr w:rsidR="009F6420" w:rsidRPr="009F6420" w14:paraId="03D656CD" w14:textId="77777777" w:rsidTr="005A63D8">
        <w:trPr>
          <w:trHeight w:val="274"/>
        </w:trPr>
        <w:tc>
          <w:tcPr>
            <w:tcW w:w="426" w:type="dxa"/>
            <w:vMerge/>
            <w:tcBorders>
              <w:top w:val="single" w:sz="4" w:space="0" w:color="FFFFFF"/>
              <w:left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</w:tcPr>
          <w:p w14:paraId="379A1B10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000000"/>
                <w:sz w:val="15"/>
                <w:szCs w:val="15"/>
              </w:rPr>
            </w:pPr>
          </w:p>
        </w:tc>
        <w:tc>
          <w:tcPr>
            <w:tcW w:w="1134" w:type="dxa"/>
            <w:vMerge/>
            <w:tcBorders>
              <w:top w:val="single" w:sz="4" w:space="0" w:color="FFFFFF"/>
              <w:left w:val="nil"/>
              <w:right w:val="nil"/>
            </w:tcBorders>
            <w:shd w:val="clear" w:color="auto" w:fill="D9D9D9" w:themeFill="background1" w:themeFillShade="D9"/>
            <w:vAlign w:val="center"/>
          </w:tcPr>
          <w:p w14:paraId="2E0D141F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000000"/>
                <w:sz w:val="15"/>
                <w:szCs w:val="15"/>
              </w:rPr>
            </w:pPr>
          </w:p>
        </w:tc>
        <w:tc>
          <w:tcPr>
            <w:tcW w:w="992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B38E5D"/>
            <w:vAlign w:val="center"/>
          </w:tcPr>
          <w:p w14:paraId="46C9C4E6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000000"/>
                <w:sz w:val="15"/>
                <w:szCs w:val="15"/>
              </w:rPr>
            </w:pPr>
          </w:p>
        </w:tc>
        <w:tc>
          <w:tcPr>
            <w:tcW w:w="1050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B38E5D"/>
            <w:vAlign w:val="center"/>
          </w:tcPr>
          <w:p w14:paraId="45938B03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000000"/>
                <w:sz w:val="15"/>
                <w:szCs w:val="15"/>
              </w:rPr>
            </w:pPr>
          </w:p>
        </w:tc>
        <w:tc>
          <w:tcPr>
            <w:tcW w:w="47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</w:tcPr>
          <w:p w14:paraId="4848DBAA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  <w:t>A</w:t>
            </w:r>
          </w:p>
        </w:tc>
        <w:tc>
          <w:tcPr>
            <w:tcW w:w="6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</w:tcPr>
          <w:p w14:paraId="2E1FDFFA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  <w:t>R</w:t>
            </w:r>
          </w:p>
        </w:tc>
        <w:tc>
          <w:tcPr>
            <w:tcW w:w="992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B38E5D"/>
            <w:vAlign w:val="center"/>
          </w:tcPr>
          <w:p w14:paraId="17E03DC8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1024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B38E5D"/>
            <w:vAlign w:val="center"/>
          </w:tcPr>
          <w:p w14:paraId="10AEF1D5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54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</w:tcPr>
          <w:p w14:paraId="2280397E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  <w:t>A</w:t>
            </w:r>
          </w:p>
        </w:tc>
        <w:tc>
          <w:tcPr>
            <w:tcW w:w="60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808080" w:themeFill="background1" w:themeFillShade="80"/>
            <w:vAlign w:val="center"/>
          </w:tcPr>
          <w:p w14:paraId="2C2A6AB2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</w:pPr>
            <w:r w:rsidRPr="009F6420">
              <w:rPr>
                <w:rFonts w:ascii="Montserrat" w:eastAsia="Arial" w:hAnsi="Montserrat" w:cs="Arial"/>
                <w:b/>
                <w:color w:val="FFFFFF" w:themeColor="background1"/>
                <w:sz w:val="14"/>
                <w:szCs w:val="14"/>
              </w:rPr>
              <w:t>R</w:t>
            </w:r>
          </w:p>
        </w:tc>
        <w:tc>
          <w:tcPr>
            <w:tcW w:w="663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DC9A3"/>
            <w:vAlign w:val="center"/>
          </w:tcPr>
          <w:p w14:paraId="724BF2EC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992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DC9A3"/>
            <w:vAlign w:val="center"/>
          </w:tcPr>
          <w:p w14:paraId="66B333C7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</w:tr>
      <w:tr w:rsidR="009F6420" w:rsidRPr="009F6420" w14:paraId="4F105879" w14:textId="77777777" w:rsidTr="005A63D8">
        <w:trPr>
          <w:trHeight w:val="264"/>
        </w:trPr>
        <w:tc>
          <w:tcPr>
            <w:tcW w:w="426" w:type="dxa"/>
            <w:vMerge/>
            <w:tcBorders>
              <w:top w:val="single" w:sz="4" w:space="0" w:color="FFFFFF"/>
              <w:left w:val="single" w:sz="4" w:space="0" w:color="FFFFFF"/>
              <w:right w:val="nil"/>
            </w:tcBorders>
            <w:shd w:val="clear" w:color="auto" w:fill="D9D9D9" w:themeFill="background1" w:themeFillShade="D9"/>
            <w:vAlign w:val="center"/>
          </w:tcPr>
          <w:p w14:paraId="50CCB377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1134" w:type="dxa"/>
            <w:vMerge/>
            <w:tcBorders>
              <w:top w:val="single" w:sz="4" w:space="0" w:color="FFFFFF"/>
              <w:left w:val="nil"/>
              <w:right w:val="nil"/>
            </w:tcBorders>
            <w:shd w:val="clear" w:color="auto" w:fill="D9D9D9" w:themeFill="background1" w:themeFillShade="D9"/>
            <w:vAlign w:val="center"/>
          </w:tcPr>
          <w:p w14:paraId="580DB086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</w:pPr>
          </w:p>
        </w:tc>
        <w:tc>
          <w:tcPr>
            <w:tcW w:w="99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2039EBC9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</w:p>
        </w:tc>
        <w:tc>
          <w:tcPr>
            <w:tcW w:w="105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69172F18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</w:p>
        </w:tc>
        <w:tc>
          <w:tcPr>
            <w:tcW w:w="47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3976AAF3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</w:p>
        </w:tc>
        <w:tc>
          <w:tcPr>
            <w:tcW w:w="601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1888F017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</w:p>
        </w:tc>
        <w:tc>
          <w:tcPr>
            <w:tcW w:w="99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586F6497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</w:p>
        </w:tc>
        <w:tc>
          <w:tcPr>
            <w:tcW w:w="1024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4472E493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</w:p>
        </w:tc>
        <w:tc>
          <w:tcPr>
            <w:tcW w:w="546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06B7AE94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</w:p>
        </w:tc>
        <w:tc>
          <w:tcPr>
            <w:tcW w:w="602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  <w:shd w:val="clear" w:color="auto" w:fill="D9D9D9" w:themeFill="background1" w:themeFillShade="D9"/>
            <w:vAlign w:val="center"/>
          </w:tcPr>
          <w:p w14:paraId="4FB108B4" w14:textId="77777777" w:rsidR="00A941A4" w:rsidRPr="009F6420" w:rsidRDefault="00A941A4" w:rsidP="00B653F0">
            <w:pPr>
              <w:jc w:val="center"/>
              <w:rPr>
                <w:rFonts w:ascii="Montserrat" w:eastAsia="Arial" w:hAnsi="Montserrat" w:cs="Arial"/>
                <w:color w:val="000000"/>
                <w:sz w:val="13"/>
                <w:szCs w:val="13"/>
              </w:rPr>
            </w:pPr>
          </w:p>
        </w:tc>
        <w:tc>
          <w:tcPr>
            <w:tcW w:w="663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DC9A3"/>
            <w:vAlign w:val="center"/>
          </w:tcPr>
          <w:p w14:paraId="55A7D049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000000"/>
                <w:sz w:val="15"/>
                <w:szCs w:val="15"/>
              </w:rPr>
            </w:pPr>
          </w:p>
        </w:tc>
        <w:tc>
          <w:tcPr>
            <w:tcW w:w="992" w:type="dxa"/>
            <w:vMerge/>
            <w:tcBorders>
              <w:top w:val="single" w:sz="4" w:space="0" w:color="FFFFFF"/>
              <w:left w:val="single" w:sz="4" w:space="0" w:color="FFFFFF"/>
              <w:right w:val="single" w:sz="4" w:space="0" w:color="FFFFFF"/>
            </w:tcBorders>
            <w:shd w:val="clear" w:color="auto" w:fill="DDC9A3"/>
            <w:vAlign w:val="center"/>
          </w:tcPr>
          <w:p w14:paraId="21EE53C4" w14:textId="77777777" w:rsidR="00A941A4" w:rsidRPr="009F6420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000000"/>
                <w:sz w:val="15"/>
                <w:szCs w:val="15"/>
              </w:rPr>
            </w:pPr>
          </w:p>
        </w:tc>
      </w:tr>
    </w:tbl>
    <w:p w14:paraId="411F04BB" w14:textId="77777777" w:rsidR="00A941A4" w:rsidRDefault="00A941A4" w:rsidP="00A941A4">
      <w:pPr>
        <w:tabs>
          <w:tab w:val="left" w:pos="2835"/>
        </w:tabs>
        <w:jc w:val="both"/>
        <w:rPr>
          <w:rFonts w:ascii="Arial" w:eastAsia="Arial" w:hAnsi="Arial" w:cs="Arial"/>
          <w:color w:val="000000"/>
          <w:sz w:val="16"/>
          <w:szCs w:val="16"/>
        </w:rPr>
      </w:pPr>
      <w:r w:rsidRPr="009F6420">
        <w:rPr>
          <w:rFonts w:ascii="Montserrat" w:eastAsia="Arial" w:hAnsi="Montserrat" w:cs="Arial"/>
          <w:b/>
          <w:color w:val="000000"/>
          <w:sz w:val="16"/>
          <w:szCs w:val="16"/>
        </w:rPr>
        <w:t>NOTA:</w:t>
      </w:r>
      <w:r w:rsidRPr="009F6420">
        <w:rPr>
          <w:rFonts w:ascii="Montserrat" w:eastAsia="Arial" w:hAnsi="Montserrat" w:cs="Arial"/>
          <w:color w:val="000000"/>
          <w:sz w:val="16"/>
          <w:szCs w:val="16"/>
        </w:rPr>
        <w:t xml:space="preserve"> </w:t>
      </w:r>
      <w:r w:rsidRPr="009F6420">
        <w:rPr>
          <w:rFonts w:ascii="Montserrat" w:eastAsia="Arial" w:hAnsi="Montserrat" w:cs="Arial"/>
          <w:b/>
          <w:color w:val="000000"/>
          <w:sz w:val="16"/>
          <w:szCs w:val="16"/>
        </w:rPr>
        <w:t>A=</w:t>
      </w:r>
      <w:r w:rsidRPr="009F6420">
        <w:rPr>
          <w:rFonts w:ascii="Montserrat" w:eastAsia="Arial" w:hAnsi="Montserrat" w:cs="Arial"/>
          <w:color w:val="000000"/>
          <w:sz w:val="16"/>
          <w:szCs w:val="16"/>
        </w:rPr>
        <w:t xml:space="preserve"> Corresponde al valor absoluto de la meta trimestral.; </w:t>
      </w:r>
      <w:r w:rsidRPr="009F6420">
        <w:rPr>
          <w:rFonts w:ascii="Montserrat" w:eastAsia="Arial" w:hAnsi="Montserrat" w:cs="Arial"/>
          <w:b/>
          <w:color w:val="000000"/>
          <w:sz w:val="16"/>
          <w:szCs w:val="16"/>
        </w:rPr>
        <w:t>R=</w:t>
      </w:r>
      <w:r w:rsidRPr="009F6420">
        <w:rPr>
          <w:rFonts w:ascii="Montserrat" w:eastAsia="Arial" w:hAnsi="Montserrat" w:cs="Arial"/>
          <w:color w:val="000000"/>
          <w:sz w:val="16"/>
          <w:szCs w:val="16"/>
        </w:rPr>
        <w:t xml:space="preserve"> Corresponde al valor relativo alcanzado en la meta anual</w:t>
      </w:r>
      <w:r>
        <w:rPr>
          <w:rFonts w:ascii="Arial" w:eastAsia="Arial" w:hAnsi="Arial" w:cs="Arial"/>
          <w:color w:val="000000"/>
          <w:sz w:val="16"/>
          <w:szCs w:val="16"/>
        </w:rPr>
        <w:t>.</w:t>
      </w:r>
    </w:p>
    <w:p w14:paraId="5E054D8D" w14:textId="77777777" w:rsidR="00A941A4" w:rsidRDefault="00A941A4" w:rsidP="00A941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i/>
          <w:color w:val="00B0F0"/>
        </w:rPr>
      </w:pPr>
    </w:p>
    <w:p w14:paraId="0C7D0F57" w14:textId="77777777" w:rsidR="00A941A4" w:rsidRDefault="00A941A4" w:rsidP="00A941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i/>
          <w:color w:val="00B0F0"/>
        </w:rPr>
      </w:pPr>
    </w:p>
    <w:p w14:paraId="39CCF8CE" w14:textId="77777777" w:rsidR="009850C7" w:rsidRDefault="009850C7" w:rsidP="00A941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i/>
          <w:color w:val="00B0F0"/>
        </w:rPr>
      </w:pPr>
    </w:p>
    <w:p w14:paraId="05467ABF" w14:textId="77777777" w:rsidR="004B6D3A" w:rsidRDefault="004B6D3A" w:rsidP="00A941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i/>
          <w:color w:val="00B0F0"/>
        </w:rPr>
      </w:pPr>
    </w:p>
    <w:p w14:paraId="64FBFDB2" w14:textId="77777777" w:rsidR="00EA6A4C" w:rsidRPr="00EA6A4C" w:rsidRDefault="00EA6A4C" w:rsidP="00A941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385623"/>
          <w:sz w:val="16"/>
          <w:szCs w:val="16"/>
        </w:rPr>
      </w:pPr>
    </w:p>
    <w:p w14:paraId="41CB02BA" w14:textId="1BA35B8D" w:rsidR="00A941A4" w:rsidRPr="00922BBF" w:rsidRDefault="00A941A4" w:rsidP="00A941A4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b/>
          <w:color w:val="385623"/>
        </w:rPr>
      </w:pPr>
      <w:r w:rsidRPr="00922BBF">
        <w:rPr>
          <w:rFonts w:ascii="Arial" w:eastAsia="Arial" w:hAnsi="Arial" w:cs="Arial"/>
          <w:b/>
          <w:color w:val="385623"/>
        </w:rPr>
        <w:t>IV. Actividades realizadas y evidencias</w:t>
      </w:r>
    </w:p>
    <w:p w14:paraId="243480E6" w14:textId="77777777" w:rsidR="00A941A4" w:rsidRPr="00EA6A4C" w:rsidRDefault="00A941A4" w:rsidP="00A941A4">
      <w:pPr>
        <w:rPr>
          <w:rFonts w:ascii="Montserrat" w:eastAsia="Arial" w:hAnsi="Montserrat" w:cs="Arial"/>
          <w:b/>
          <w:sz w:val="12"/>
          <w:szCs w:val="12"/>
        </w:rPr>
      </w:pPr>
    </w:p>
    <w:p w14:paraId="0D41BD8B" w14:textId="77777777" w:rsidR="00A941A4" w:rsidRPr="00A806A5" w:rsidRDefault="00A941A4" w:rsidP="00A941A4">
      <w:pPr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El instrumento aplicado en los tres trimestres, evalúa tres áreas fundamentales del desempeño docente en el aula:</w:t>
      </w:r>
    </w:p>
    <w:p w14:paraId="2E1123A3" w14:textId="77777777" w:rsidR="00A941A4" w:rsidRPr="00A806A5" w:rsidRDefault="00A941A4" w:rsidP="00A941A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Planificación de la enseñanza-aprendizaje</w:t>
      </w:r>
    </w:p>
    <w:p w14:paraId="6290E926" w14:textId="77777777" w:rsidR="00A941A4" w:rsidRPr="00A806A5" w:rsidRDefault="00A941A4" w:rsidP="00A941A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Desarrollo de la docencia</w:t>
      </w:r>
    </w:p>
    <w:p w14:paraId="6C4D34D6" w14:textId="77777777" w:rsidR="00A941A4" w:rsidRPr="00A806A5" w:rsidRDefault="00A941A4" w:rsidP="00A941A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Evaluación de los aprendizajes</w:t>
      </w:r>
    </w:p>
    <w:p w14:paraId="68F0F45E" w14:textId="77777777" w:rsidR="00A941A4" w:rsidRPr="00A806A5" w:rsidRDefault="00A941A4" w:rsidP="00A941A4">
      <w:pPr>
        <w:jc w:val="both"/>
        <w:rPr>
          <w:rFonts w:ascii="Montserrat" w:eastAsia="Arial" w:hAnsi="Montserrat" w:cs="Arial"/>
          <w:color w:val="000000"/>
          <w:sz w:val="20"/>
          <w:szCs w:val="20"/>
        </w:rPr>
      </w:pPr>
    </w:p>
    <w:p w14:paraId="7EDBB973" w14:textId="77777777" w:rsidR="00A941A4" w:rsidRPr="00A806A5" w:rsidRDefault="00A941A4" w:rsidP="00A941A4">
      <w:pPr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Está estructurado con 28 preguntas cerradas de elecciones múltiples que corresponde a las siguientes categorías:</w:t>
      </w:r>
    </w:p>
    <w:p w14:paraId="4E6661EB" w14:textId="77777777" w:rsidR="00A941A4" w:rsidRPr="00A806A5" w:rsidRDefault="00A941A4" w:rsidP="00A941A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709" w:hanging="352"/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Planificación de la enseñanza y aprendizaje.</w:t>
      </w:r>
    </w:p>
    <w:p w14:paraId="48C75900" w14:textId="77777777" w:rsidR="00A941A4" w:rsidRPr="00A806A5" w:rsidRDefault="00A941A4" w:rsidP="00A941A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709" w:hanging="352"/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Cumplimiento de las obligaciones docentes.</w:t>
      </w:r>
    </w:p>
    <w:p w14:paraId="22AE2CAB" w14:textId="77777777" w:rsidR="00A941A4" w:rsidRPr="00A806A5" w:rsidRDefault="00A941A4" w:rsidP="00A941A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709" w:hanging="352"/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Cumplimiento de la Planificación.</w:t>
      </w:r>
    </w:p>
    <w:p w14:paraId="0EF46388" w14:textId="77777777" w:rsidR="00A941A4" w:rsidRPr="00A806A5" w:rsidRDefault="00A941A4" w:rsidP="00A941A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709" w:hanging="352"/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Metodología Docente.</w:t>
      </w:r>
    </w:p>
    <w:p w14:paraId="509B0FDA" w14:textId="77777777" w:rsidR="00A941A4" w:rsidRPr="00A806A5" w:rsidRDefault="00A941A4" w:rsidP="00A941A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709" w:hanging="352"/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Competencias Docentes desarrolladas por el/la Docente.</w:t>
      </w:r>
    </w:p>
    <w:p w14:paraId="67BC07EB" w14:textId="77777777" w:rsidR="00A941A4" w:rsidRPr="00A806A5" w:rsidRDefault="00A941A4" w:rsidP="00A941A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709" w:hanging="352"/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Sistemas de evaluación.</w:t>
      </w:r>
    </w:p>
    <w:p w14:paraId="3388A786" w14:textId="77777777" w:rsidR="00A941A4" w:rsidRPr="00A806A5" w:rsidRDefault="00A941A4" w:rsidP="00A941A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709" w:hanging="352"/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Eficacia</w:t>
      </w:r>
    </w:p>
    <w:p w14:paraId="1C8FA1C3" w14:textId="77777777" w:rsidR="00A941A4" w:rsidRPr="00A806A5" w:rsidRDefault="00A941A4" w:rsidP="00A941A4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ind w:left="709" w:hanging="352"/>
        <w:jc w:val="both"/>
        <w:rPr>
          <w:rFonts w:ascii="Montserrat" w:eastAsia="Arial" w:hAnsi="Montserrat" w:cs="Arial"/>
          <w:color w:val="000000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>Satisfacción de los/as estudiantes.</w:t>
      </w:r>
    </w:p>
    <w:p w14:paraId="4D3D86C3" w14:textId="77777777" w:rsidR="00A941A4" w:rsidRPr="00A806A5" w:rsidRDefault="00A941A4" w:rsidP="00A941A4">
      <w:pPr>
        <w:pBdr>
          <w:top w:val="nil"/>
          <w:left w:val="nil"/>
          <w:bottom w:val="nil"/>
          <w:right w:val="nil"/>
          <w:between w:val="nil"/>
        </w:pBdr>
        <w:ind w:left="709"/>
        <w:jc w:val="both"/>
        <w:rPr>
          <w:rFonts w:ascii="Montserrat" w:eastAsia="Arial" w:hAnsi="Montserrat" w:cs="Arial"/>
          <w:color w:val="000000"/>
          <w:sz w:val="20"/>
          <w:szCs w:val="20"/>
        </w:rPr>
      </w:pPr>
    </w:p>
    <w:p w14:paraId="4C67C746" w14:textId="660606C6" w:rsidR="00A941A4" w:rsidRPr="00A806A5" w:rsidRDefault="00A941A4" w:rsidP="00A941A4">
      <w:pPr>
        <w:jc w:val="both"/>
        <w:rPr>
          <w:rFonts w:ascii="Montserrat" w:eastAsia="Arial" w:hAnsi="Montserrat" w:cs="Arial"/>
          <w:sz w:val="20"/>
          <w:szCs w:val="20"/>
        </w:rPr>
      </w:pPr>
      <w:r w:rsidRPr="00A806A5">
        <w:rPr>
          <w:rFonts w:ascii="Montserrat" w:eastAsia="Arial" w:hAnsi="Montserrat" w:cs="Arial"/>
          <w:color w:val="000000"/>
          <w:sz w:val="20"/>
          <w:szCs w:val="20"/>
        </w:rPr>
        <w:t xml:space="preserve">A continuación, se muestran los resultados de la evaluación docente aplicada en el trimestre: </w:t>
      </w:r>
      <w:r w:rsidR="007B3399">
        <w:rPr>
          <w:rFonts w:ascii="Montserrat" w:eastAsia="Arial" w:hAnsi="Montserrat" w:cs="Arial"/>
          <w:color w:val="000000"/>
          <w:sz w:val="20"/>
          <w:szCs w:val="20"/>
        </w:rPr>
        <w:t>A</w:t>
      </w:r>
      <w:r>
        <w:rPr>
          <w:rFonts w:ascii="Montserrat" w:eastAsia="Arial" w:hAnsi="Montserrat" w:cs="Arial"/>
          <w:color w:val="000000"/>
          <w:sz w:val="20"/>
          <w:szCs w:val="20"/>
        </w:rPr>
        <w:t>bril</w:t>
      </w:r>
      <w:r w:rsidR="007B3399">
        <w:rPr>
          <w:rFonts w:ascii="Montserrat" w:eastAsia="Arial" w:hAnsi="Montserrat" w:cs="Arial"/>
          <w:color w:val="000000"/>
          <w:sz w:val="20"/>
          <w:szCs w:val="20"/>
        </w:rPr>
        <w:t>-</w:t>
      </w:r>
      <w:r w:rsidR="0037291D">
        <w:rPr>
          <w:rFonts w:ascii="Montserrat" w:eastAsia="Arial" w:hAnsi="Montserrat" w:cs="Arial"/>
          <w:color w:val="000000"/>
          <w:sz w:val="20"/>
          <w:szCs w:val="20"/>
        </w:rPr>
        <w:t>j</w:t>
      </w:r>
      <w:r w:rsidR="007B3399">
        <w:rPr>
          <w:rFonts w:ascii="Montserrat" w:eastAsia="Arial" w:hAnsi="Montserrat" w:cs="Arial"/>
          <w:color w:val="000000"/>
          <w:sz w:val="20"/>
          <w:szCs w:val="20"/>
        </w:rPr>
        <w:t>unio</w:t>
      </w:r>
      <w:r w:rsidRPr="00A806A5">
        <w:rPr>
          <w:rFonts w:ascii="Montserrat" w:eastAsia="Arial" w:hAnsi="Montserrat" w:cs="Arial"/>
          <w:color w:val="000000"/>
          <w:sz w:val="20"/>
          <w:szCs w:val="20"/>
        </w:rPr>
        <w:t xml:space="preserve"> 202</w:t>
      </w:r>
      <w:r>
        <w:rPr>
          <w:rFonts w:ascii="Montserrat" w:eastAsia="Arial" w:hAnsi="Montserrat" w:cs="Arial"/>
          <w:color w:val="000000"/>
          <w:sz w:val="20"/>
          <w:szCs w:val="20"/>
        </w:rPr>
        <w:t>4</w:t>
      </w:r>
      <w:r w:rsidRPr="00A806A5">
        <w:rPr>
          <w:rFonts w:ascii="Montserrat" w:eastAsia="Arial" w:hAnsi="Montserrat" w:cs="Arial"/>
          <w:color w:val="000000"/>
          <w:sz w:val="20"/>
          <w:szCs w:val="20"/>
        </w:rPr>
        <w:t xml:space="preserve"> del personal docente de tiempo completo y de tiempo parcial.</w:t>
      </w:r>
    </w:p>
    <w:p w14:paraId="43C11D07" w14:textId="77777777" w:rsidR="005463AF" w:rsidRDefault="005463AF" w:rsidP="00A941A4">
      <w:pPr>
        <w:jc w:val="both"/>
        <w:rPr>
          <w:rFonts w:ascii="Arial" w:eastAsia="Arial" w:hAnsi="Arial" w:cs="Arial"/>
          <w:b/>
          <w:color w:val="385623"/>
          <w:sz w:val="22"/>
          <w:szCs w:val="22"/>
        </w:rPr>
      </w:pPr>
      <w:bookmarkStart w:id="1" w:name="_heading=h.30j0zll" w:colFirst="0" w:colLast="0"/>
      <w:bookmarkEnd w:id="1"/>
    </w:p>
    <w:p w14:paraId="1713B837" w14:textId="77777777" w:rsidR="00F21BFB" w:rsidRDefault="00F21BFB" w:rsidP="00A941A4">
      <w:pPr>
        <w:jc w:val="both"/>
        <w:rPr>
          <w:rFonts w:ascii="Arial" w:eastAsia="Arial" w:hAnsi="Arial" w:cs="Arial"/>
          <w:b/>
          <w:color w:val="385623"/>
          <w:sz w:val="22"/>
          <w:szCs w:val="22"/>
        </w:rPr>
      </w:pPr>
    </w:p>
    <w:p w14:paraId="724492AD" w14:textId="67D7255C" w:rsidR="00A941A4" w:rsidRPr="00F21BFB" w:rsidRDefault="00A941A4" w:rsidP="00A941A4">
      <w:pPr>
        <w:jc w:val="both"/>
        <w:rPr>
          <w:rFonts w:ascii="Montserrat" w:eastAsia="Arial" w:hAnsi="Montserrat" w:cs="Arial"/>
          <w:b/>
          <w:color w:val="385623"/>
        </w:rPr>
      </w:pPr>
      <w:r w:rsidRPr="00F21BFB">
        <w:rPr>
          <w:rFonts w:ascii="Montserrat" w:eastAsia="Arial" w:hAnsi="Montserrat" w:cs="Arial"/>
          <w:b/>
          <w:color w:val="385623"/>
        </w:rPr>
        <w:t>V. Resultados del indicador obtenidos en el trimestre</w:t>
      </w:r>
    </w:p>
    <w:p w14:paraId="678E51AF" w14:textId="4FCD8CE7" w:rsidR="005463AF" w:rsidRDefault="00A941A4" w:rsidP="00A941A4">
      <w:pPr>
        <w:jc w:val="both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 </w:t>
      </w:r>
    </w:p>
    <w:tbl>
      <w:tblPr>
        <w:tblW w:w="6658" w:type="dxa"/>
        <w:jc w:val="center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000" w:firstRow="0" w:lastRow="0" w:firstColumn="0" w:lastColumn="0" w:noHBand="0" w:noVBand="0"/>
      </w:tblPr>
      <w:tblGrid>
        <w:gridCol w:w="3965"/>
        <w:gridCol w:w="1417"/>
        <w:gridCol w:w="1276"/>
      </w:tblGrid>
      <w:tr w:rsidR="00A941A4" w14:paraId="3B7CB236" w14:textId="77777777" w:rsidTr="0098222A">
        <w:trPr>
          <w:trHeight w:val="355"/>
          <w:jc w:val="center"/>
        </w:trPr>
        <w:tc>
          <w:tcPr>
            <w:tcW w:w="3965" w:type="dxa"/>
            <w:tcBorders>
              <w:left w:val="single" w:sz="4" w:space="0" w:color="FFFFFF" w:themeColor="background1"/>
              <w:right w:val="single" w:sz="4" w:space="0" w:color="FFFFFF" w:themeColor="background1"/>
            </w:tcBorders>
            <w:shd w:val="clear" w:color="auto" w:fill="38562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B0BAA55" w14:textId="77777777" w:rsidR="00A941A4" w:rsidRPr="006D6C96" w:rsidRDefault="00A941A4" w:rsidP="006D6C9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7"/>
              <w:ind w:left="143" w:right="133"/>
              <w:jc w:val="center"/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</w:pPr>
            <w:r w:rsidRPr="006D6C96"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  <w:t>Programa Educativo</w:t>
            </w:r>
          </w:p>
        </w:tc>
        <w:tc>
          <w:tcPr>
            <w:tcW w:w="1417" w:type="dxa"/>
            <w:tcBorders>
              <w:left w:val="single" w:sz="4" w:space="0" w:color="FFFFFF" w:themeColor="background1"/>
              <w:right w:val="nil"/>
            </w:tcBorders>
            <w:shd w:val="clear" w:color="auto" w:fill="38562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9927A37" w14:textId="77777777" w:rsidR="00A941A4" w:rsidRPr="006D6C96" w:rsidRDefault="00A941A4" w:rsidP="006D6C9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7"/>
              <w:ind w:left="143" w:right="133"/>
              <w:jc w:val="center"/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</w:pPr>
            <w:r w:rsidRPr="006D6C96"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  <w:t>Promedio</w:t>
            </w:r>
          </w:p>
        </w:tc>
        <w:tc>
          <w:tcPr>
            <w:tcW w:w="1276" w:type="dxa"/>
            <w:tcBorders>
              <w:left w:val="nil"/>
            </w:tcBorders>
            <w:shd w:val="clear" w:color="auto" w:fill="38562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36742DB" w14:textId="77777777" w:rsidR="00A941A4" w:rsidRPr="006D6C96" w:rsidRDefault="00A941A4" w:rsidP="006D6C9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7"/>
              <w:ind w:left="143" w:right="133"/>
              <w:jc w:val="center"/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</w:pPr>
            <w:r w:rsidRPr="006D6C96"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  <w:t>Dominio</w:t>
            </w:r>
          </w:p>
        </w:tc>
      </w:tr>
      <w:tr w:rsidR="00515204" w14:paraId="34D33D12" w14:textId="77777777" w:rsidTr="0098222A">
        <w:trPr>
          <w:trHeight w:val="297"/>
          <w:jc w:val="center"/>
        </w:trPr>
        <w:tc>
          <w:tcPr>
            <w:tcW w:w="3965" w:type="dxa"/>
            <w:shd w:val="clear" w:color="auto" w:fill="D9F2D0" w:themeFill="accent6" w:themeFillTint="3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9CD959D" w14:textId="77777777" w:rsidR="00515204" w:rsidRPr="002A572D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2A572D"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  <w:t>Ingeniería Agroindustrial</w:t>
            </w:r>
          </w:p>
        </w:tc>
        <w:tc>
          <w:tcPr>
            <w:tcW w:w="1417" w:type="dxa"/>
            <w:shd w:val="clear" w:color="auto" w:fill="E8E8E8" w:themeFill="backgroun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EF17344" w14:textId="18E75D5B" w:rsidR="00515204" w:rsidRPr="00D70DAC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4.06</w:t>
            </w:r>
          </w:p>
        </w:tc>
        <w:tc>
          <w:tcPr>
            <w:tcW w:w="1276" w:type="dxa"/>
            <w:shd w:val="clear" w:color="auto" w:fill="E8E8E8" w:themeFill="backgroun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FDFB944" w14:textId="1D2F17CA" w:rsidR="00515204" w:rsidRPr="00D70DAC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8.12</w:t>
            </w:r>
          </w:p>
        </w:tc>
      </w:tr>
      <w:tr w:rsidR="00515204" w14:paraId="23805901" w14:textId="77777777" w:rsidTr="0098222A">
        <w:trPr>
          <w:trHeight w:val="297"/>
          <w:jc w:val="center"/>
        </w:trPr>
        <w:tc>
          <w:tcPr>
            <w:tcW w:w="3965" w:type="dxa"/>
            <w:shd w:val="clear" w:color="auto" w:fill="D9F2D0" w:themeFill="accent6" w:themeFillTint="3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6DAAD70" w14:textId="77777777" w:rsidR="00515204" w:rsidRPr="002A572D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2A572D"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  <w:t>Ingeniería en Agrotecnología</w:t>
            </w:r>
          </w:p>
        </w:tc>
        <w:tc>
          <w:tcPr>
            <w:tcW w:w="1417" w:type="dxa"/>
            <w:shd w:val="clear" w:color="auto" w:fill="E8E8E8" w:themeFill="backgroun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E3C699F" w14:textId="3245E851" w:rsidR="00515204" w:rsidRPr="00D70DAC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4.54</w:t>
            </w:r>
          </w:p>
        </w:tc>
        <w:tc>
          <w:tcPr>
            <w:tcW w:w="1276" w:type="dxa"/>
            <w:shd w:val="clear" w:color="auto" w:fill="E8E8E8" w:themeFill="backgroun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EACBA9F" w14:textId="568ACBDF" w:rsidR="00515204" w:rsidRPr="00D70DAC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9.08</w:t>
            </w:r>
          </w:p>
        </w:tc>
      </w:tr>
      <w:tr w:rsidR="00515204" w14:paraId="2CDC6384" w14:textId="77777777" w:rsidTr="0098222A">
        <w:trPr>
          <w:trHeight w:val="297"/>
          <w:jc w:val="center"/>
        </w:trPr>
        <w:tc>
          <w:tcPr>
            <w:tcW w:w="3965" w:type="dxa"/>
            <w:shd w:val="clear" w:color="auto" w:fill="D9F2D0" w:themeFill="accent6" w:themeFillTint="3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DE33CC7" w14:textId="77777777" w:rsidR="00515204" w:rsidRPr="002A572D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2A572D"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  <w:t>Ingeniería en Sistemas Computacionales</w:t>
            </w:r>
          </w:p>
        </w:tc>
        <w:tc>
          <w:tcPr>
            <w:tcW w:w="1417" w:type="dxa"/>
            <w:shd w:val="clear" w:color="auto" w:fill="E8E8E8" w:themeFill="backgroun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19F67B9" w14:textId="3D47E1B0" w:rsidR="00515204" w:rsidRPr="00D70DAC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4.50</w:t>
            </w:r>
          </w:p>
        </w:tc>
        <w:tc>
          <w:tcPr>
            <w:tcW w:w="1276" w:type="dxa"/>
            <w:shd w:val="clear" w:color="auto" w:fill="E8E8E8" w:themeFill="backgroun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B5AFE59" w14:textId="5A332D88" w:rsidR="00515204" w:rsidRPr="00D70DAC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9.0</w:t>
            </w:r>
          </w:p>
        </w:tc>
      </w:tr>
      <w:tr w:rsidR="00515204" w14:paraId="7CEB01BD" w14:textId="77777777" w:rsidTr="0098222A">
        <w:trPr>
          <w:trHeight w:val="297"/>
          <w:jc w:val="center"/>
        </w:trPr>
        <w:tc>
          <w:tcPr>
            <w:tcW w:w="3965" w:type="dxa"/>
            <w:shd w:val="clear" w:color="auto" w:fill="D9F2D0" w:themeFill="accent6" w:themeFillTint="3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DE287DC" w14:textId="77777777" w:rsidR="00515204" w:rsidRPr="002A572D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2A572D"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  <w:t>Ingeniería Financiera</w:t>
            </w:r>
          </w:p>
        </w:tc>
        <w:tc>
          <w:tcPr>
            <w:tcW w:w="1417" w:type="dxa"/>
            <w:shd w:val="clear" w:color="auto" w:fill="E8E8E8" w:themeFill="backgroun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682D2A6" w14:textId="12690587" w:rsidR="00515204" w:rsidRPr="00D70DAC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4.58</w:t>
            </w:r>
          </w:p>
        </w:tc>
        <w:tc>
          <w:tcPr>
            <w:tcW w:w="1276" w:type="dxa"/>
            <w:shd w:val="clear" w:color="auto" w:fill="E8E8E8" w:themeFill="backgroun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3D7E7F9" w14:textId="12549A32" w:rsidR="00515204" w:rsidRPr="00D70DAC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9.16</w:t>
            </w:r>
          </w:p>
        </w:tc>
      </w:tr>
      <w:tr w:rsidR="00515204" w14:paraId="4D9D1C54" w14:textId="77777777" w:rsidTr="0098222A">
        <w:trPr>
          <w:trHeight w:val="297"/>
          <w:jc w:val="center"/>
        </w:trPr>
        <w:tc>
          <w:tcPr>
            <w:tcW w:w="3965" w:type="dxa"/>
            <w:shd w:val="clear" w:color="auto" w:fill="D9F2D0" w:themeFill="accent6" w:themeFillTint="3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EAE9809" w14:textId="77777777" w:rsidR="00515204" w:rsidRPr="002A572D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2A572D"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  <w:t>Ingeniería Civil</w:t>
            </w:r>
          </w:p>
        </w:tc>
        <w:tc>
          <w:tcPr>
            <w:tcW w:w="1417" w:type="dxa"/>
            <w:shd w:val="clear" w:color="auto" w:fill="E8E8E8" w:themeFill="backgroun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B0B6C28" w14:textId="34CE2EFD" w:rsidR="00515204" w:rsidRPr="00D70DAC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4.38</w:t>
            </w:r>
          </w:p>
        </w:tc>
        <w:tc>
          <w:tcPr>
            <w:tcW w:w="1276" w:type="dxa"/>
            <w:shd w:val="clear" w:color="auto" w:fill="E8E8E8" w:themeFill="backgroun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0412109" w14:textId="01E3B4C7" w:rsidR="00515204" w:rsidRPr="00D70DAC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8.76</w:t>
            </w:r>
          </w:p>
        </w:tc>
      </w:tr>
      <w:tr w:rsidR="00515204" w14:paraId="17A5C025" w14:textId="77777777" w:rsidTr="0098222A">
        <w:trPr>
          <w:trHeight w:val="297"/>
          <w:jc w:val="center"/>
        </w:trPr>
        <w:tc>
          <w:tcPr>
            <w:tcW w:w="3965" w:type="dxa"/>
            <w:shd w:val="clear" w:color="auto" w:fill="D9F2D0" w:themeFill="accent6" w:themeFillTint="3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F5495FD" w14:textId="77777777" w:rsidR="00515204" w:rsidRPr="002A572D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2A572D"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  <w:t>Ingeniería en Diseño Industrial</w:t>
            </w:r>
          </w:p>
        </w:tc>
        <w:tc>
          <w:tcPr>
            <w:tcW w:w="1417" w:type="dxa"/>
            <w:shd w:val="clear" w:color="auto" w:fill="E8E8E8" w:themeFill="backgroun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B0ACBBA" w14:textId="2A2CDD17" w:rsidR="00515204" w:rsidRPr="00D70DAC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4.28</w:t>
            </w:r>
          </w:p>
        </w:tc>
        <w:tc>
          <w:tcPr>
            <w:tcW w:w="1276" w:type="dxa"/>
            <w:shd w:val="clear" w:color="auto" w:fill="E8E8E8" w:themeFill="backgroun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36569E" w14:textId="79EF993D" w:rsidR="00515204" w:rsidRPr="00D70DAC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8.56</w:t>
            </w:r>
          </w:p>
        </w:tc>
      </w:tr>
      <w:tr w:rsidR="00515204" w14:paraId="5C6CAB68" w14:textId="77777777" w:rsidTr="0098222A">
        <w:trPr>
          <w:trHeight w:val="297"/>
          <w:jc w:val="center"/>
        </w:trPr>
        <w:tc>
          <w:tcPr>
            <w:tcW w:w="3965" w:type="dxa"/>
            <w:shd w:val="clear" w:color="auto" w:fill="D9F2D0" w:themeFill="accent6" w:themeFillTint="3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CC90FA0" w14:textId="77777777" w:rsidR="00515204" w:rsidRPr="002A572D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2A572D"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  <w:t>Ingeniería en Energía</w:t>
            </w:r>
          </w:p>
        </w:tc>
        <w:tc>
          <w:tcPr>
            <w:tcW w:w="1417" w:type="dxa"/>
            <w:shd w:val="clear" w:color="auto" w:fill="E8E8E8" w:themeFill="backgroun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8695234" w14:textId="0366D867" w:rsidR="00515204" w:rsidRPr="00D70DAC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4.70</w:t>
            </w:r>
          </w:p>
        </w:tc>
        <w:tc>
          <w:tcPr>
            <w:tcW w:w="1276" w:type="dxa"/>
            <w:shd w:val="clear" w:color="auto" w:fill="E8E8E8" w:themeFill="backgroun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B837001" w14:textId="6060AF3E" w:rsidR="00515204" w:rsidRPr="00D70DAC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9.40</w:t>
            </w:r>
          </w:p>
        </w:tc>
      </w:tr>
      <w:tr w:rsidR="00515204" w14:paraId="283F3D89" w14:textId="77777777" w:rsidTr="0098222A">
        <w:trPr>
          <w:trHeight w:val="302"/>
          <w:jc w:val="center"/>
        </w:trPr>
        <w:tc>
          <w:tcPr>
            <w:tcW w:w="3965" w:type="dxa"/>
            <w:shd w:val="clear" w:color="auto" w:fill="D9F2D0" w:themeFill="accent6" w:themeFillTint="3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FF894D7" w14:textId="77777777" w:rsidR="00515204" w:rsidRPr="002A572D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2A572D"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  <w:t>Ingeniería en Producción Animal</w:t>
            </w:r>
          </w:p>
        </w:tc>
        <w:tc>
          <w:tcPr>
            <w:tcW w:w="1417" w:type="dxa"/>
            <w:shd w:val="clear" w:color="auto" w:fill="E8E8E8" w:themeFill="backgroun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E72D0B4" w14:textId="5ECA40B5" w:rsidR="00515204" w:rsidRPr="00D70DAC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4.52</w:t>
            </w:r>
          </w:p>
        </w:tc>
        <w:tc>
          <w:tcPr>
            <w:tcW w:w="1276" w:type="dxa"/>
            <w:shd w:val="clear" w:color="auto" w:fill="E8E8E8" w:themeFill="backgroun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5BD3FA3" w14:textId="67BC3618" w:rsidR="00515204" w:rsidRPr="00D70DAC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9.04</w:t>
            </w:r>
          </w:p>
        </w:tc>
      </w:tr>
      <w:tr w:rsidR="00A941A4" w14:paraId="39EC0211" w14:textId="77777777" w:rsidTr="0098222A">
        <w:trPr>
          <w:trHeight w:val="302"/>
          <w:jc w:val="center"/>
        </w:trPr>
        <w:tc>
          <w:tcPr>
            <w:tcW w:w="3965" w:type="dxa"/>
            <w:shd w:val="clear" w:color="auto" w:fill="38562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D288B23" w14:textId="77777777" w:rsidR="00A941A4" w:rsidRPr="00D70DAC" w:rsidRDefault="00A941A4" w:rsidP="00E0679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7"/>
              <w:ind w:left="143" w:right="133"/>
              <w:jc w:val="center"/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</w:pPr>
            <w:r w:rsidRPr="001856C7"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  <w:t>Promedio Licenciatura</w:t>
            </w:r>
          </w:p>
        </w:tc>
        <w:tc>
          <w:tcPr>
            <w:tcW w:w="1417" w:type="dxa"/>
            <w:shd w:val="clear" w:color="auto" w:fill="38562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76E7370" w14:textId="7EF8BF16" w:rsidR="00A941A4" w:rsidRPr="00D70DAC" w:rsidRDefault="00A941A4" w:rsidP="00E0679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7"/>
              <w:ind w:left="143" w:right="133"/>
              <w:jc w:val="center"/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</w:pPr>
            <w:r w:rsidRPr="00D70DAC"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  <w:t>4.</w:t>
            </w:r>
            <w:r w:rsidR="00515204"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  <w:t>45</w:t>
            </w:r>
          </w:p>
        </w:tc>
        <w:tc>
          <w:tcPr>
            <w:tcW w:w="1276" w:type="dxa"/>
            <w:shd w:val="clear" w:color="auto" w:fill="38562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34F7298" w14:textId="09BAD20D" w:rsidR="00A941A4" w:rsidRPr="00D70DAC" w:rsidRDefault="00515204" w:rsidP="00E0679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7"/>
              <w:ind w:left="143" w:right="133"/>
              <w:jc w:val="center"/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</w:pPr>
            <w:r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  <w:t>8.89</w:t>
            </w:r>
          </w:p>
        </w:tc>
      </w:tr>
      <w:tr w:rsidR="00515204" w14:paraId="18776AAB" w14:textId="77777777" w:rsidTr="0098222A">
        <w:trPr>
          <w:trHeight w:val="432"/>
          <w:jc w:val="center"/>
        </w:trPr>
        <w:tc>
          <w:tcPr>
            <w:tcW w:w="3965" w:type="dxa"/>
            <w:shd w:val="clear" w:color="auto" w:fill="D9F2D0" w:themeFill="accent6" w:themeFillTint="3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E181FA4" w14:textId="77777777" w:rsidR="00515204" w:rsidRPr="00812539" w:rsidRDefault="00515204" w:rsidP="0051520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7"/>
              <w:ind w:left="143" w:right="133"/>
              <w:jc w:val="center"/>
              <w:rPr>
                <w:rFonts w:ascii="Montserrat" w:eastAsia="Arial MT" w:hAnsi="Montserrat" w:cs="Arial MT"/>
                <w:b/>
                <w:color w:val="191919"/>
                <w:sz w:val="16"/>
                <w:szCs w:val="16"/>
              </w:rPr>
            </w:pPr>
            <w:r w:rsidRPr="00812539">
              <w:rPr>
                <w:rFonts w:ascii="Montserrat" w:eastAsia="Arial MT" w:hAnsi="Montserrat" w:cs="Arial MT"/>
                <w:b/>
                <w:color w:val="191919"/>
                <w:sz w:val="16"/>
                <w:szCs w:val="16"/>
              </w:rPr>
              <w:t xml:space="preserve">Maestría en Ciencias en Desarrollo </w:t>
            </w:r>
            <w:proofErr w:type="spellStart"/>
            <w:r w:rsidRPr="00812539">
              <w:rPr>
                <w:rFonts w:ascii="Montserrat" w:eastAsia="Arial MT" w:hAnsi="Montserrat" w:cs="Arial MT"/>
                <w:b/>
                <w:color w:val="191919"/>
                <w:sz w:val="16"/>
                <w:szCs w:val="16"/>
              </w:rPr>
              <w:t>Agrotecnológico</w:t>
            </w:r>
            <w:proofErr w:type="spellEnd"/>
            <w:r w:rsidRPr="00812539">
              <w:rPr>
                <w:rFonts w:ascii="Montserrat" w:eastAsia="Arial MT" w:hAnsi="Montserrat" w:cs="Arial MT"/>
                <w:b/>
                <w:color w:val="191919"/>
                <w:sz w:val="16"/>
                <w:szCs w:val="16"/>
              </w:rPr>
              <w:t xml:space="preserve"> Sustentable</w:t>
            </w:r>
          </w:p>
        </w:tc>
        <w:tc>
          <w:tcPr>
            <w:tcW w:w="1417" w:type="dxa"/>
            <w:shd w:val="clear" w:color="auto" w:fill="E8E8E8" w:themeFill="backgroun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E82ABC5" w14:textId="15BC814B" w:rsidR="00515204" w:rsidRPr="00812539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4.80</w:t>
            </w:r>
          </w:p>
        </w:tc>
        <w:tc>
          <w:tcPr>
            <w:tcW w:w="1276" w:type="dxa"/>
            <w:shd w:val="clear" w:color="auto" w:fill="E8E8E8" w:themeFill="backgroun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6049290" w14:textId="7DA1ADE4" w:rsidR="00515204" w:rsidRPr="00812539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9.60</w:t>
            </w:r>
          </w:p>
        </w:tc>
      </w:tr>
      <w:tr w:rsidR="00515204" w14:paraId="427DA91E" w14:textId="77777777" w:rsidTr="0098222A">
        <w:trPr>
          <w:trHeight w:val="542"/>
          <w:jc w:val="center"/>
        </w:trPr>
        <w:tc>
          <w:tcPr>
            <w:tcW w:w="3965" w:type="dxa"/>
            <w:shd w:val="clear" w:color="auto" w:fill="D9F2D0" w:themeFill="accent6" w:themeFillTint="3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843D91F" w14:textId="77777777" w:rsidR="00515204" w:rsidRPr="00812539" w:rsidRDefault="00515204" w:rsidP="0051520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7"/>
              <w:ind w:left="143" w:right="133"/>
              <w:jc w:val="center"/>
              <w:rPr>
                <w:rFonts w:ascii="Montserrat" w:eastAsia="Arial MT" w:hAnsi="Montserrat" w:cs="Arial MT"/>
                <w:b/>
                <w:color w:val="191919"/>
                <w:sz w:val="16"/>
                <w:szCs w:val="16"/>
              </w:rPr>
            </w:pPr>
            <w:r w:rsidRPr="00812539">
              <w:rPr>
                <w:rFonts w:ascii="Montserrat" w:eastAsia="Arial MT" w:hAnsi="Montserrat" w:cs="Arial MT"/>
                <w:b/>
                <w:color w:val="191919"/>
                <w:sz w:val="16"/>
                <w:szCs w:val="16"/>
              </w:rPr>
              <w:t xml:space="preserve">Maestría </w:t>
            </w:r>
            <w:bookmarkStart w:id="2" w:name="_Hlk162345715"/>
            <w:r w:rsidRPr="00812539">
              <w:rPr>
                <w:rFonts w:ascii="Montserrat" w:eastAsia="Arial MT" w:hAnsi="Montserrat" w:cs="Arial MT"/>
                <w:b/>
                <w:color w:val="191919"/>
                <w:sz w:val="16"/>
                <w:szCs w:val="16"/>
              </w:rPr>
              <w:t>en Ciencia y Tecnología de los Alimentos</w:t>
            </w:r>
            <w:bookmarkEnd w:id="2"/>
          </w:p>
        </w:tc>
        <w:tc>
          <w:tcPr>
            <w:tcW w:w="1417" w:type="dxa"/>
            <w:shd w:val="clear" w:color="auto" w:fill="E8E8E8" w:themeFill="backgroun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DED3A2E" w14:textId="0DAA0AC3" w:rsidR="00515204" w:rsidRPr="00812539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4.99</w:t>
            </w:r>
          </w:p>
        </w:tc>
        <w:tc>
          <w:tcPr>
            <w:tcW w:w="1276" w:type="dxa"/>
            <w:shd w:val="clear" w:color="auto" w:fill="E8E8E8" w:themeFill="background2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0DDA7DD" w14:textId="6D731D42" w:rsidR="00515204" w:rsidRPr="00812539" w:rsidRDefault="00515204" w:rsidP="0051520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EC37E3">
              <w:rPr>
                <w:rFonts w:ascii="Montserrat" w:hAnsi="Montserrat" w:cs="Times New Roman"/>
                <w:sz w:val="16"/>
                <w:szCs w:val="16"/>
              </w:rPr>
              <w:t>9.98</w:t>
            </w:r>
          </w:p>
        </w:tc>
      </w:tr>
      <w:tr w:rsidR="00A941A4" w:rsidRPr="009D114A" w14:paraId="7BCBA957" w14:textId="77777777" w:rsidTr="0098222A">
        <w:trPr>
          <w:trHeight w:val="339"/>
          <w:jc w:val="center"/>
        </w:trPr>
        <w:tc>
          <w:tcPr>
            <w:tcW w:w="3965" w:type="dxa"/>
            <w:shd w:val="clear" w:color="auto" w:fill="38562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9CDC9F3" w14:textId="77777777" w:rsidR="00A941A4" w:rsidRPr="006D6C96" w:rsidRDefault="00A941A4" w:rsidP="006D6C9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7"/>
              <w:ind w:left="143" w:right="133"/>
              <w:jc w:val="center"/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</w:pPr>
            <w:r w:rsidRPr="006D6C96"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  <w:t>Promedio Posgrado</w:t>
            </w:r>
          </w:p>
        </w:tc>
        <w:tc>
          <w:tcPr>
            <w:tcW w:w="1417" w:type="dxa"/>
            <w:shd w:val="clear" w:color="auto" w:fill="38562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6C95841" w14:textId="631A111D" w:rsidR="00A941A4" w:rsidRPr="006D6C96" w:rsidRDefault="00E06795" w:rsidP="006D6C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7"/>
              <w:ind w:left="143"/>
              <w:jc w:val="center"/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</w:pPr>
            <w:r w:rsidRPr="006D6C96"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  <w:t>4.9</w:t>
            </w:r>
            <w:r w:rsidR="00415C4B"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  <w:t>0</w:t>
            </w:r>
          </w:p>
        </w:tc>
        <w:tc>
          <w:tcPr>
            <w:tcW w:w="1276" w:type="dxa"/>
            <w:shd w:val="clear" w:color="auto" w:fill="38562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54B7B72" w14:textId="218F8488" w:rsidR="00A941A4" w:rsidRPr="006D6C96" w:rsidRDefault="00E06795" w:rsidP="006D6C96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27"/>
              <w:ind w:left="143"/>
              <w:jc w:val="center"/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</w:pPr>
            <w:r w:rsidRPr="006D6C96"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  <w:t>9.</w:t>
            </w:r>
            <w:r w:rsidR="00415C4B"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  <w:t>79</w:t>
            </w:r>
          </w:p>
        </w:tc>
      </w:tr>
    </w:tbl>
    <w:p w14:paraId="4F2C6225" w14:textId="77777777" w:rsidR="00A941A4" w:rsidRDefault="00A941A4" w:rsidP="00A941A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93" w:line="276" w:lineRule="auto"/>
        <w:ind w:left="284" w:right="49"/>
        <w:jc w:val="both"/>
        <w:rPr>
          <w:rFonts w:ascii="Arial MT" w:eastAsia="Arial MT" w:hAnsi="Arial MT" w:cs="Arial MT"/>
          <w:color w:val="000000"/>
          <w:sz w:val="14"/>
          <w:szCs w:val="14"/>
        </w:rPr>
      </w:pPr>
    </w:p>
    <w:p w14:paraId="593DD248" w14:textId="77777777" w:rsidR="00EA6A4C" w:rsidRDefault="00EA6A4C" w:rsidP="00A941A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93" w:line="276" w:lineRule="auto"/>
        <w:ind w:left="284" w:right="49"/>
        <w:jc w:val="both"/>
        <w:rPr>
          <w:rFonts w:ascii="Arial MT" w:eastAsia="Arial MT" w:hAnsi="Arial MT" w:cs="Arial MT"/>
          <w:color w:val="000000"/>
          <w:sz w:val="14"/>
          <w:szCs w:val="14"/>
        </w:rPr>
      </w:pPr>
    </w:p>
    <w:p w14:paraId="57F27865" w14:textId="77777777" w:rsidR="00EA6A4C" w:rsidRDefault="00EA6A4C" w:rsidP="00A941A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93" w:line="276" w:lineRule="auto"/>
        <w:ind w:left="284" w:right="49"/>
        <w:jc w:val="both"/>
        <w:rPr>
          <w:rFonts w:ascii="Arial MT" w:eastAsia="Arial MT" w:hAnsi="Arial MT" w:cs="Arial MT"/>
          <w:color w:val="000000"/>
          <w:sz w:val="14"/>
          <w:szCs w:val="14"/>
        </w:rPr>
      </w:pPr>
    </w:p>
    <w:p w14:paraId="334A3B7A" w14:textId="77777777" w:rsidR="00EA6A4C" w:rsidRDefault="00EA6A4C" w:rsidP="00A941A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93" w:line="276" w:lineRule="auto"/>
        <w:ind w:left="284" w:right="49"/>
        <w:jc w:val="both"/>
        <w:rPr>
          <w:rFonts w:ascii="Arial MT" w:eastAsia="Arial MT" w:hAnsi="Arial MT" w:cs="Arial MT"/>
          <w:color w:val="000000"/>
          <w:sz w:val="14"/>
          <w:szCs w:val="14"/>
        </w:rPr>
      </w:pPr>
    </w:p>
    <w:p w14:paraId="2A34BB5D" w14:textId="77777777" w:rsidR="00EA6A4C" w:rsidRDefault="00EA6A4C" w:rsidP="00A941A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93" w:line="276" w:lineRule="auto"/>
        <w:ind w:left="284" w:right="49"/>
        <w:jc w:val="both"/>
        <w:rPr>
          <w:rFonts w:ascii="Arial MT" w:eastAsia="Arial MT" w:hAnsi="Arial MT" w:cs="Arial MT"/>
          <w:color w:val="000000"/>
          <w:sz w:val="14"/>
          <w:szCs w:val="14"/>
        </w:rPr>
      </w:pPr>
    </w:p>
    <w:p w14:paraId="02C17419" w14:textId="77777777" w:rsidR="00EA6A4C" w:rsidRDefault="00EA6A4C" w:rsidP="00A941A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93" w:line="276" w:lineRule="auto"/>
        <w:ind w:left="284" w:right="49"/>
        <w:jc w:val="both"/>
        <w:rPr>
          <w:rFonts w:ascii="Arial MT" w:eastAsia="Arial MT" w:hAnsi="Arial MT" w:cs="Arial MT"/>
          <w:color w:val="000000"/>
          <w:sz w:val="14"/>
          <w:szCs w:val="14"/>
        </w:rPr>
      </w:pPr>
    </w:p>
    <w:p w14:paraId="66D25D2D" w14:textId="77777777" w:rsidR="00EA6A4C" w:rsidRDefault="00EA6A4C" w:rsidP="00A941A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93" w:line="276" w:lineRule="auto"/>
        <w:ind w:left="284" w:right="49"/>
        <w:jc w:val="both"/>
        <w:rPr>
          <w:rFonts w:ascii="Arial MT" w:eastAsia="Arial MT" w:hAnsi="Arial MT" w:cs="Arial MT"/>
          <w:color w:val="000000"/>
          <w:sz w:val="14"/>
          <w:szCs w:val="14"/>
        </w:rPr>
      </w:pPr>
    </w:p>
    <w:p w14:paraId="4B2DEB37" w14:textId="77777777" w:rsidR="00EA6A4C" w:rsidRDefault="00EA6A4C" w:rsidP="00A941A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93" w:line="276" w:lineRule="auto"/>
        <w:ind w:left="284" w:right="49"/>
        <w:jc w:val="both"/>
        <w:rPr>
          <w:rFonts w:ascii="Arial MT" w:eastAsia="Arial MT" w:hAnsi="Arial MT" w:cs="Arial MT"/>
          <w:color w:val="000000"/>
          <w:sz w:val="14"/>
          <w:szCs w:val="14"/>
        </w:rPr>
      </w:pPr>
    </w:p>
    <w:p w14:paraId="2AB7622F" w14:textId="77777777" w:rsidR="00F21BFB" w:rsidRDefault="00F21BFB" w:rsidP="00A941A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93" w:line="276" w:lineRule="auto"/>
        <w:ind w:left="284" w:right="49"/>
        <w:jc w:val="both"/>
        <w:rPr>
          <w:rFonts w:ascii="Arial MT" w:eastAsia="Arial MT" w:hAnsi="Arial MT" w:cs="Arial MT"/>
          <w:color w:val="000000"/>
          <w:sz w:val="14"/>
          <w:szCs w:val="14"/>
        </w:rPr>
      </w:pPr>
    </w:p>
    <w:p w14:paraId="655F132D" w14:textId="77777777" w:rsidR="00EA6A4C" w:rsidRDefault="00EA6A4C" w:rsidP="00A941A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93" w:line="276" w:lineRule="auto"/>
        <w:ind w:left="284" w:right="49"/>
        <w:jc w:val="both"/>
        <w:rPr>
          <w:rFonts w:ascii="Arial MT" w:eastAsia="Arial MT" w:hAnsi="Arial MT" w:cs="Arial MT"/>
          <w:color w:val="000000"/>
          <w:sz w:val="14"/>
          <w:szCs w:val="14"/>
        </w:rPr>
      </w:pPr>
    </w:p>
    <w:tbl>
      <w:tblPr>
        <w:tblW w:w="6096" w:type="dxa"/>
        <w:jc w:val="center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000" w:firstRow="0" w:lastRow="0" w:firstColumn="0" w:lastColumn="0" w:noHBand="0" w:noVBand="0"/>
      </w:tblPr>
      <w:tblGrid>
        <w:gridCol w:w="5245"/>
        <w:gridCol w:w="851"/>
      </w:tblGrid>
      <w:tr w:rsidR="00EA6A4C" w14:paraId="56B2C7FD" w14:textId="77777777" w:rsidTr="00C56110">
        <w:trPr>
          <w:trHeight w:val="404"/>
          <w:jc w:val="center"/>
        </w:trPr>
        <w:tc>
          <w:tcPr>
            <w:tcW w:w="5245" w:type="dxa"/>
            <w:tcBorders>
              <w:right w:val="single" w:sz="4" w:space="0" w:color="FFFFFF" w:themeColor="background1"/>
            </w:tcBorders>
            <w:shd w:val="clear" w:color="auto" w:fill="D9F2D0" w:themeFill="accent6" w:themeFillTint="3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5C137ED" w14:textId="77777777" w:rsidR="00EA6A4C" w:rsidRPr="00FE1709" w:rsidRDefault="00EA6A4C" w:rsidP="00C561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3622ED"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  <w:t>Profesores por asignatura</w:t>
            </w:r>
          </w:p>
        </w:tc>
        <w:tc>
          <w:tcPr>
            <w:tcW w:w="851" w:type="dxa"/>
            <w:tcBorders>
              <w:left w:val="single" w:sz="4" w:space="0" w:color="FFFFFF" w:themeColor="background1"/>
            </w:tcBorders>
            <w:shd w:val="clear" w:color="auto" w:fill="DDDD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08B2FB9" w14:textId="1F57DCF3" w:rsidR="00EA6A4C" w:rsidRPr="006A1928" w:rsidRDefault="009A66F1" w:rsidP="00C56110">
            <w:pP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  <w:t>86</w:t>
            </w:r>
          </w:p>
        </w:tc>
      </w:tr>
      <w:tr w:rsidR="00EA6A4C" w14:paraId="5B51C5B0" w14:textId="77777777" w:rsidTr="00C56110">
        <w:trPr>
          <w:trHeight w:val="283"/>
          <w:jc w:val="center"/>
        </w:trPr>
        <w:tc>
          <w:tcPr>
            <w:tcW w:w="5245" w:type="dxa"/>
            <w:shd w:val="clear" w:color="auto" w:fill="D9F2D0" w:themeFill="accent6" w:themeFillTint="3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3AF1173" w14:textId="77777777" w:rsidR="00EA6A4C" w:rsidRPr="00FE1709" w:rsidRDefault="00EA6A4C" w:rsidP="00C561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FE1709"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  <w:t>Profesores de tiempo completo</w:t>
            </w:r>
          </w:p>
        </w:tc>
        <w:tc>
          <w:tcPr>
            <w:tcW w:w="851" w:type="dxa"/>
            <w:shd w:val="clear" w:color="auto" w:fill="DDDD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E3D28C5" w14:textId="77777777" w:rsidR="00EA6A4C" w:rsidRPr="006A1928" w:rsidRDefault="00EA6A4C" w:rsidP="00C56110">
            <w:pP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6A1928"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  <w:t>31</w:t>
            </w:r>
          </w:p>
        </w:tc>
      </w:tr>
      <w:tr w:rsidR="00EA6A4C" w14:paraId="6A230576" w14:textId="77777777" w:rsidTr="00C56110">
        <w:trPr>
          <w:trHeight w:val="283"/>
          <w:jc w:val="center"/>
        </w:trPr>
        <w:tc>
          <w:tcPr>
            <w:tcW w:w="5245" w:type="dxa"/>
            <w:shd w:val="clear" w:color="auto" w:fill="D9F2D0" w:themeFill="accent6" w:themeFillTint="3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B19CCA6" w14:textId="77777777" w:rsidR="00EA6A4C" w:rsidRPr="00FE1709" w:rsidRDefault="00EA6A4C" w:rsidP="00C561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FE1709"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  <w:t>Total</w:t>
            </w:r>
          </w:p>
        </w:tc>
        <w:tc>
          <w:tcPr>
            <w:tcW w:w="851" w:type="dxa"/>
            <w:shd w:val="clear" w:color="auto" w:fill="DDDD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7CCE2BB" w14:textId="7AC85894" w:rsidR="00EA6A4C" w:rsidRPr="006A1928" w:rsidRDefault="00EA6A4C" w:rsidP="00C56110">
            <w:pP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6A1928"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  <w:t>1</w:t>
            </w:r>
            <w:r w:rsidR="009A66F1"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  <w:t>17</w:t>
            </w:r>
          </w:p>
        </w:tc>
      </w:tr>
      <w:tr w:rsidR="00EA6A4C" w14:paraId="64B1AC19" w14:textId="77777777" w:rsidTr="00C56110">
        <w:trPr>
          <w:trHeight w:val="283"/>
          <w:jc w:val="center"/>
        </w:trPr>
        <w:tc>
          <w:tcPr>
            <w:tcW w:w="5245" w:type="dxa"/>
            <w:shd w:val="clear" w:color="auto" w:fill="D9F2D0" w:themeFill="accent6" w:themeFillTint="3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C955E6D" w14:textId="77777777" w:rsidR="00EA6A4C" w:rsidRPr="00FE1709" w:rsidRDefault="00EA6A4C" w:rsidP="00C561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FE1709"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  <w:t>% Docentes en dominio de Competente</w:t>
            </w:r>
          </w:p>
        </w:tc>
        <w:tc>
          <w:tcPr>
            <w:tcW w:w="851" w:type="dxa"/>
            <w:shd w:val="clear" w:color="auto" w:fill="DDDDDD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9545E47" w14:textId="4AC355D3" w:rsidR="00EA6A4C" w:rsidRPr="006A1928" w:rsidRDefault="00EA6A4C" w:rsidP="00C56110">
            <w:pPr>
              <w:jc w:val="center"/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</w:pPr>
            <w:r w:rsidRPr="006A1928"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  <w:t>9</w:t>
            </w:r>
            <w:r w:rsidR="009A66F1"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  <w:t>0</w:t>
            </w:r>
            <w:r w:rsidRPr="006A1928"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  <w:t>.</w:t>
            </w:r>
            <w:r w:rsidR="009A66F1"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  <w:t>1</w:t>
            </w:r>
            <w:r w:rsidRPr="006A1928">
              <w:rPr>
                <w:rFonts w:ascii="Montserrat" w:eastAsia="Calibri" w:hAnsi="Montserrat" w:cs="Calibri"/>
                <w:b/>
                <w:color w:val="000000" w:themeColor="text1"/>
                <w:sz w:val="16"/>
                <w:szCs w:val="16"/>
              </w:rPr>
              <w:t>%</w:t>
            </w:r>
          </w:p>
        </w:tc>
      </w:tr>
      <w:tr w:rsidR="00EA6A4C" w14:paraId="00B164AE" w14:textId="77777777" w:rsidTr="00C56110">
        <w:trPr>
          <w:trHeight w:val="413"/>
          <w:jc w:val="center"/>
        </w:trPr>
        <w:tc>
          <w:tcPr>
            <w:tcW w:w="5245" w:type="dxa"/>
            <w:shd w:val="clear" w:color="auto" w:fill="38562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EFF7A33" w14:textId="77777777" w:rsidR="005F3C0F" w:rsidRPr="00F21BFB" w:rsidRDefault="00EA6A4C" w:rsidP="00C561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142" w:right="130"/>
              <w:jc w:val="center"/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</w:pPr>
            <w:r w:rsidRPr="00F21BFB"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  <w:t xml:space="preserve">Promedio General de la </w:t>
            </w:r>
          </w:p>
          <w:p w14:paraId="0F2420EA" w14:textId="392D0401" w:rsidR="00EA6A4C" w:rsidRPr="00F21BFB" w:rsidRDefault="00EA6A4C" w:rsidP="00C5611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ind w:left="142" w:right="130"/>
              <w:jc w:val="center"/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</w:pPr>
            <w:r w:rsidRPr="00F21BFB"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  <w:t>Institución en la Evaluación Docente</w:t>
            </w:r>
          </w:p>
        </w:tc>
        <w:tc>
          <w:tcPr>
            <w:tcW w:w="851" w:type="dxa"/>
            <w:shd w:val="clear" w:color="auto" w:fill="38562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80F5EB6" w14:textId="65E02358" w:rsidR="00EA6A4C" w:rsidRPr="00F21BFB" w:rsidRDefault="00EA6A4C" w:rsidP="00C56110">
            <w:pPr>
              <w:widowControl w:val="0"/>
              <w:ind w:left="142" w:right="130"/>
              <w:jc w:val="center"/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</w:pPr>
            <w:r w:rsidRPr="00F21BFB"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  <w:t>9.</w:t>
            </w:r>
            <w:r w:rsidR="009A66F1">
              <w:rPr>
                <w:rFonts w:ascii="Montserrat" w:eastAsia="Arial MT" w:hAnsi="Montserrat" w:cs="Arial MT"/>
                <w:b/>
                <w:color w:val="FFFFFF" w:themeColor="background1"/>
                <w:sz w:val="18"/>
                <w:szCs w:val="18"/>
              </w:rPr>
              <w:t>2</w:t>
            </w:r>
          </w:p>
        </w:tc>
      </w:tr>
    </w:tbl>
    <w:p w14:paraId="690F8C6D" w14:textId="77777777" w:rsidR="00D1152C" w:rsidRDefault="00D1152C" w:rsidP="00A941A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93" w:line="276" w:lineRule="auto"/>
        <w:ind w:left="284" w:right="49"/>
        <w:jc w:val="both"/>
        <w:rPr>
          <w:rFonts w:ascii="Arial MT" w:eastAsia="Arial MT" w:hAnsi="Arial MT" w:cs="Arial MT"/>
          <w:color w:val="000000"/>
          <w:sz w:val="14"/>
          <w:szCs w:val="14"/>
        </w:rPr>
      </w:pPr>
    </w:p>
    <w:tbl>
      <w:tblPr>
        <w:tblW w:w="8642" w:type="dxa"/>
        <w:jc w:val="center"/>
        <w:tblBorders>
          <w:top w:val="single" w:sz="4" w:space="0" w:color="FFFFFF"/>
          <w:left w:val="single" w:sz="4" w:space="0" w:color="FFFFFF"/>
          <w:bottom w:val="single" w:sz="4" w:space="0" w:color="FFFFFF"/>
          <w:right w:val="single" w:sz="4" w:space="0" w:color="FFFFFF"/>
          <w:insideH w:val="single" w:sz="4" w:space="0" w:color="FFFFFF"/>
          <w:insideV w:val="single" w:sz="4" w:space="0" w:color="FFFFFF"/>
        </w:tblBorders>
        <w:tblLayout w:type="fixed"/>
        <w:tblLook w:val="0000" w:firstRow="0" w:lastRow="0" w:firstColumn="0" w:lastColumn="0" w:noHBand="0" w:noVBand="0"/>
      </w:tblPr>
      <w:tblGrid>
        <w:gridCol w:w="1838"/>
        <w:gridCol w:w="2126"/>
        <w:gridCol w:w="4678"/>
      </w:tblGrid>
      <w:tr w:rsidR="00A941A4" w14:paraId="3881389F" w14:textId="77777777" w:rsidTr="00381388">
        <w:trPr>
          <w:trHeight w:val="354"/>
          <w:jc w:val="center"/>
        </w:trPr>
        <w:tc>
          <w:tcPr>
            <w:tcW w:w="8642" w:type="dxa"/>
            <w:gridSpan w:val="3"/>
            <w:shd w:val="clear" w:color="auto" w:fill="996633"/>
            <w:tcMar>
              <w:top w:w="0" w:type="dxa"/>
              <w:left w:w="0" w:type="dxa"/>
              <w:bottom w:w="0" w:type="dxa"/>
              <w:right w:w="0" w:type="dxa"/>
            </w:tcMar>
          </w:tcPr>
          <w:p w14:paraId="74BE02E0" w14:textId="77777777" w:rsidR="00A941A4" w:rsidRPr="00812539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3"/>
              <w:ind w:left="137" w:right="135"/>
              <w:jc w:val="center"/>
              <w:rPr>
                <w:rFonts w:ascii="Montserrat" w:eastAsia="Arial" w:hAnsi="Montserrat" w:cs="Arial"/>
                <w:b/>
                <w:color w:val="000000"/>
                <w:sz w:val="16"/>
                <w:szCs w:val="16"/>
              </w:rPr>
            </w:pPr>
            <w:r w:rsidRPr="00812539"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  <w:t>Escala de Evaluación</w:t>
            </w:r>
          </w:p>
        </w:tc>
      </w:tr>
      <w:tr w:rsidR="00A941A4" w14:paraId="5D6F56A6" w14:textId="77777777" w:rsidTr="00381388">
        <w:trPr>
          <w:trHeight w:val="375"/>
          <w:jc w:val="center"/>
        </w:trPr>
        <w:tc>
          <w:tcPr>
            <w:tcW w:w="1838" w:type="dxa"/>
            <w:shd w:val="clear" w:color="auto" w:fill="99663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065FF4E" w14:textId="77777777" w:rsidR="00A941A4" w:rsidRPr="00812539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3"/>
              <w:ind w:left="137" w:right="135"/>
              <w:jc w:val="center"/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</w:pPr>
            <w:r w:rsidRPr="00812539"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  <w:t>Escala de calificación</w:t>
            </w:r>
          </w:p>
        </w:tc>
        <w:tc>
          <w:tcPr>
            <w:tcW w:w="2126" w:type="dxa"/>
            <w:shd w:val="clear" w:color="auto" w:fill="99663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400417A" w14:textId="77777777" w:rsidR="00A941A4" w:rsidRPr="00812539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3"/>
              <w:ind w:left="137" w:right="135"/>
              <w:jc w:val="center"/>
              <w:rPr>
                <w:rFonts w:ascii="Montserrat" w:eastAsia="Arial" w:hAnsi="Montserrat" w:cs="Arial"/>
                <w:b/>
                <w:color w:val="000000"/>
                <w:sz w:val="16"/>
                <w:szCs w:val="16"/>
              </w:rPr>
            </w:pPr>
            <w:r w:rsidRPr="00812539"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  <w:t>Nivel de dominio</w:t>
            </w:r>
          </w:p>
        </w:tc>
        <w:tc>
          <w:tcPr>
            <w:tcW w:w="4678" w:type="dxa"/>
            <w:shd w:val="clear" w:color="auto" w:fill="996633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8DCE5F9" w14:textId="77777777" w:rsidR="00A941A4" w:rsidRPr="00812539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3"/>
              <w:ind w:left="206" w:right="206"/>
              <w:jc w:val="center"/>
              <w:rPr>
                <w:rFonts w:ascii="Montserrat" w:eastAsia="Arial" w:hAnsi="Montserrat" w:cs="Arial"/>
                <w:b/>
                <w:color w:val="000000"/>
                <w:sz w:val="16"/>
                <w:szCs w:val="16"/>
              </w:rPr>
            </w:pPr>
            <w:r w:rsidRPr="00812539"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  <w:t>Descripción</w:t>
            </w:r>
          </w:p>
        </w:tc>
      </w:tr>
      <w:tr w:rsidR="00A941A4" w14:paraId="4A8542DE" w14:textId="77777777" w:rsidTr="00381388">
        <w:trPr>
          <w:trHeight w:val="284"/>
          <w:jc w:val="center"/>
        </w:trPr>
        <w:tc>
          <w:tcPr>
            <w:tcW w:w="1838" w:type="dxa"/>
            <w:shd w:val="clear" w:color="auto" w:fill="C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35C0C4D" w14:textId="77777777" w:rsidR="00A941A4" w:rsidRPr="00812539" w:rsidRDefault="00A941A4" w:rsidP="00806F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1"/>
              <w:ind w:left="367" w:right="362"/>
              <w:jc w:val="center"/>
              <w:rPr>
                <w:rFonts w:ascii="Montserrat" w:eastAsia="Arial" w:hAnsi="Montserrat" w:cs="Arial"/>
                <w:b/>
                <w:color w:val="000000"/>
                <w:sz w:val="16"/>
                <w:szCs w:val="16"/>
              </w:rPr>
            </w:pPr>
            <w:r w:rsidRPr="00812539"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  <w:t>0.00 – 1.99</w:t>
            </w:r>
          </w:p>
        </w:tc>
        <w:tc>
          <w:tcPr>
            <w:tcW w:w="2126" w:type="dxa"/>
            <w:shd w:val="clear" w:color="auto" w:fill="C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D50B253" w14:textId="77777777" w:rsidR="00A941A4" w:rsidRPr="00812539" w:rsidRDefault="00A941A4" w:rsidP="00806F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1"/>
              <w:ind w:left="137" w:right="137"/>
              <w:jc w:val="center"/>
              <w:rPr>
                <w:rFonts w:ascii="Montserrat" w:eastAsia="Arial MT" w:hAnsi="Montserrat" w:cs="Arial MT"/>
                <w:color w:val="000000"/>
                <w:sz w:val="16"/>
                <w:szCs w:val="16"/>
              </w:rPr>
            </w:pPr>
            <w:r w:rsidRPr="00812539">
              <w:rPr>
                <w:rFonts w:ascii="Montserrat" w:eastAsia="Arial MT" w:hAnsi="Montserrat" w:cs="Arial MT"/>
                <w:color w:val="FFFFFF"/>
                <w:sz w:val="16"/>
                <w:szCs w:val="16"/>
              </w:rPr>
              <w:t>No competente (NC)</w:t>
            </w:r>
          </w:p>
        </w:tc>
        <w:tc>
          <w:tcPr>
            <w:tcW w:w="4678" w:type="dxa"/>
            <w:shd w:val="clear" w:color="auto" w:fill="C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BD5F784" w14:textId="77777777" w:rsidR="00A941A4" w:rsidRPr="00812539" w:rsidRDefault="00A941A4" w:rsidP="00806F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51"/>
              <w:ind w:left="201" w:right="206"/>
              <w:jc w:val="center"/>
              <w:rPr>
                <w:rFonts w:ascii="Montserrat" w:eastAsia="Arial MT" w:hAnsi="Montserrat" w:cs="Arial MT"/>
                <w:color w:val="000000"/>
                <w:sz w:val="16"/>
                <w:szCs w:val="16"/>
              </w:rPr>
            </w:pPr>
            <w:r w:rsidRPr="00812539">
              <w:rPr>
                <w:rFonts w:ascii="Montserrat" w:eastAsia="Arial MT" w:hAnsi="Montserrat" w:cs="Arial MT"/>
                <w:color w:val="FFFFFF"/>
                <w:sz w:val="16"/>
                <w:szCs w:val="16"/>
              </w:rPr>
              <w:t>Desempeño deficiente, necesita mejorar urgente.</w:t>
            </w:r>
          </w:p>
        </w:tc>
      </w:tr>
      <w:tr w:rsidR="00A941A4" w14:paraId="310A87B4" w14:textId="77777777" w:rsidTr="00381388">
        <w:trPr>
          <w:trHeight w:val="329"/>
          <w:jc w:val="center"/>
        </w:trPr>
        <w:tc>
          <w:tcPr>
            <w:tcW w:w="1838" w:type="dxa"/>
            <w:tcBorders>
              <w:bottom w:val="single" w:sz="6" w:space="0" w:color="FFFFFF"/>
            </w:tcBorders>
            <w:shd w:val="clear" w:color="auto" w:fill="FF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5631629" w14:textId="77777777" w:rsidR="00A941A4" w:rsidRPr="00812539" w:rsidRDefault="00A941A4" w:rsidP="00806F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77"/>
              <w:ind w:left="367" w:right="366"/>
              <w:jc w:val="center"/>
              <w:rPr>
                <w:rFonts w:ascii="Montserrat" w:eastAsia="Arial" w:hAnsi="Montserrat" w:cs="Arial"/>
                <w:b/>
                <w:color w:val="000000"/>
                <w:sz w:val="16"/>
                <w:szCs w:val="16"/>
              </w:rPr>
            </w:pPr>
            <w:r w:rsidRPr="00812539"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  <w:t>2.00 - 5.99</w:t>
            </w:r>
          </w:p>
        </w:tc>
        <w:tc>
          <w:tcPr>
            <w:tcW w:w="2126" w:type="dxa"/>
            <w:tcBorders>
              <w:bottom w:val="single" w:sz="6" w:space="0" w:color="FFFFFF"/>
            </w:tcBorders>
            <w:shd w:val="clear" w:color="auto" w:fill="FF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5562917" w14:textId="77777777" w:rsidR="00A941A4" w:rsidRPr="00812539" w:rsidRDefault="00A941A4" w:rsidP="00806F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77"/>
              <w:ind w:left="137" w:right="137"/>
              <w:jc w:val="center"/>
              <w:rPr>
                <w:rFonts w:ascii="Montserrat" w:eastAsia="Arial MT" w:hAnsi="Montserrat" w:cs="Arial MT"/>
                <w:color w:val="000000"/>
                <w:sz w:val="16"/>
                <w:szCs w:val="16"/>
              </w:rPr>
            </w:pPr>
            <w:r w:rsidRPr="00812539">
              <w:rPr>
                <w:rFonts w:ascii="Montserrat" w:eastAsia="Arial MT" w:hAnsi="Montserrat" w:cs="Arial MT"/>
                <w:color w:val="FFFFFF"/>
                <w:sz w:val="16"/>
                <w:szCs w:val="16"/>
              </w:rPr>
              <w:t>Básico umbral (BU)</w:t>
            </w:r>
          </w:p>
        </w:tc>
        <w:tc>
          <w:tcPr>
            <w:tcW w:w="4678" w:type="dxa"/>
            <w:tcBorders>
              <w:bottom w:val="single" w:sz="6" w:space="0" w:color="FFFFFF"/>
            </w:tcBorders>
            <w:shd w:val="clear" w:color="auto" w:fill="FF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5733D7D" w14:textId="77777777" w:rsidR="00A941A4" w:rsidRPr="00812539" w:rsidRDefault="00A941A4" w:rsidP="00806F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77"/>
              <w:ind w:left="206" w:right="206"/>
              <w:jc w:val="center"/>
              <w:rPr>
                <w:rFonts w:ascii="Montserrat" w:eastAsia="Arial MT" w:hAnsi="Montserrat" w:cs="Arial MT"/>
                <w:color w:val="000000"/>
                <w:sz w:val="16"/>
                <w:szCs w:val="16"/>
              </w:rPr>
            </w:pPr>
            <w:r w:rsidRPr="00812539">
              <w:rPr>
                <w:rFonts w:ascii="Montserrat" w:eastAsia="Arial MT" w:hAnsi="Montserrat" w:cs="Arial MT"/>
                <w:color w:val="FFFFFF"/>
                <w:sz w:val="16"/>
                <w:szCs w:val="16"/>
              </w:rPr>
              <w:t>Desempeño regular, necesita apoyo continuo y fortalecerse.</w:t>
            </w:r>
          </w:p>
        </w:tc>
      </w:tr>
      <w:tr w:rsidR="00A941A4" w14:paraId="0B43CC31" w14:textId="77777777" w:rsidTr="00381388">
        <w:trPr>
          <w:trHeight w:val="418"/>
          <w:jc w:val="center"/>
        </w:trPr>
        <w:tc>
          <w:tcPr>
            <w:tcW w:w="1838" w:type="dxa"/>
            <w:shd w:val="clear" w:color="auto" w:fill="FFFF00"/>
            <w:tcMar>
              <w:top w:w="0" w:type="dxa"/>
              <w:left w:w="0" w:type="dxa"/>
              <w:bottom w:w="0" w:type="dxa"/>
              <w:right w:w="0" w:type="dxa"/>
            </w:tcMar>
          </w:tcPr>
          <w:p w14:paraId="7C04CD11" w14:textId="77777777" w:rsidR="00A941A4" w:rsidRPr="00812539" w:rsidRDefault="00A941A4" w:rsidP="00806F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3"/>
              <w:ind w:left="367" w:right="366"/>
              <w:jc w:val="center"/>
              <w:rPr>
                <w:rFonts w:ascii="Montserrat" w:eastAsia="Arial" w:hAnsi="Montserrat" w:cs="Arial"/>
                <w:b/>
                <w:color w:val="000000"/>
                <w:sz w:val="16"/>
                <w:szCs w:val="16"/>
              </w:rPr>
            </w:pPr>
            <w:r w:rsidRPr="00812539">
              <w:rPr>
                <w:rFonts w:ascii="Montserrat" w:eastAsia="Arial" w:hAnsi="Montserrat" w:cs="Arial"/>
                <w:b/>
                <w:color w:val="000000"/>
                <w:sz w:val="16"/>
                <w:szCs w:val="16"/>
              </w:rPr>
              <w:t>6.00 - 7.99</w:t>
            </w:r>
          </w:p>
        </w:tc>
        <w:tc>
          <w:tcPr>
            <w:tcW w:w="2126" w:type="dxa"/>
            <w:shd w:val="clear" w:color="auto" w:fill="FFFF00"/>
            <w:tcMar>
              <w:top w:w="0" w:type="dxa"/>
              <w:left w:w="0" w:type="dxa"/>
              <w:bottom w:w="0" w:type="dxa"/>
              <w:right w:w="0" w:type="dxa"/>
            </w:tcMar>
          </w:tcPr>
          <w:p w14:paraId="5F3C0CB8" w14:textId="77777777" w:rsidR="00A941A4" w:rsidRPr="00812539" w:rsidRDefault="00A941A4" w:rsidP="00806F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77"/>
              <w:ind w:left="137" w:right="137"/>
              <w:jc w:val="center"/>
              <w:rPr>
                <w:rFonts w:ascii="Montserrat" w:eastAsia="Arial MT" w:hAnsi="Montserrat" w:cs="Arial MT"/>
                <w:color w:val="000000"/>
                <w:sz w:val="16"/>
                <w:szCs w:val="16"/>
              </w:rPr>
            </w:pPr>
            <w:r w:rsidRPr="00806F91">
              <w:rPr>
                <w:rFonts w:ascii="Montserrat" w:eastAsia="Arial MT" w:hAnsi="Montserrat" w:cs="Arial MT"/>
                <w:color w:val="191919"/>
                <w:sz w:val="16"/>
                <w:szCs w:val="16"/>
              </w:rPr>
              <w:t>Básico avanzado (BA)</w:t>
            </w:r>
          </w:p>
        </w:tc>
        <w:tc>
          <w:tcPr>
            <w:tcW w:w="4678" w:type="dxa"/>
            <w:shd w:val="clear" w:color="auto" w:fill="FFFF00"/>
            <w:tcMar>
              <w:top w:w="0" w:type="dxa"/>
              <w:left w:w="0" w:type="dxa"/>
              <w:bottom w:w="0" w:type="dxa"/>
              <w:right w:w="0" w:type="dxa"/>
            </w:tcMar>
          </w:tcPr>
          <w:p w14:paraId="1DC0DF50" w14:textId="77777777" w:rsidR="00A941A4" w:rsidRPr="00812539" w:rsidRDefault="00A941A4" w:rsidP="00806F9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93"/>
              <w:ind w:left="202" w:right="206"/>
              <w:jc w:val="center"/>
              <w:rPr>
                <w:rFonts w:ascii="Montserrat" w:eastAsia="Arial MT" w:hAnsi="Montserrat" w:cs="Arial MT"/>
                <w:color w:val="000000"/>
                <w:sz w:val="16"/>
                <w:szCs w:val="16"/>
              </w:rPr>
            </w:pPr>
            <w:r w:rsidRPr="00812539">
              <w:rPr>
                <w:rFonts w:ascii="Montserrat" w:eastAsia="Arial MT" w:hAnsi="Montserrat" w:cs="Arial MT"/>
                <w:color w:val="000000"/>
                <w:sz w:val="16"/>
                <w:szCs w:val="16"/>
              </w:rPr>
              <w:t>Desempeño satisfactorio, está afianzado.</w:t>
            </w:r>
          </w:p>
        </w:tc>
      </w:tr>
      <w:tr w:rsidR="00A941A4" w14:paraId="3ACB30C3" w14:textId="77777777" w:rsidTr="00381388">
        <w:trPr>
          <w:trHeight w:val="416"/>
          <w:jc w:val="center"/>
        </w:trPr>
        <w:tc>
          <w:tcPr>
            <w:tcW w:w="1838" w:type="dxa"/>
            <w:shd w:val="clear" w:color="auto" w:fill="6FAC4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2FD3C42" w14:textId="161EF738" w:rsidR="00A941A4" w:rsidRPr="00812539" w:rsidRDefault="00A941A4" w:rsidP="003813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7"/>
              <w:ind w:left="367" w:right="366"/>
              <w:jc w:val="center"/>
              <w:rPr>
                <w:rFonts w:ascii="Montserrat" w:eastAsia="Arial" w:hAnsi="Montserrat" w:cs="Arial"/>
                <w:b/>
                <w:color w:val="000000"/>
                <w:sz w:val="16"/>
                <w:szCs w:val="16"/>
              </w:rPr>
            </w:pPr>
            <w:r w:rsidRPr="00812539">
              <w:rPr>
                <w:rFonts w:ascii="Montserrat" w:eastAsia="Arial" w:hAnsi="Montserrat" w:cs="Arial"/>
                <w:b/>
                <w:color w:val="000000"/>
                <w:sz w:val="16"/>
                <w:szCs w:val="16"/>
              </w:rPr>
              <w:t xml:space="preserve">8.00 - </w:t>
            </w:r>
            <w:r w:rsidR="00381388">
              <w:rPr>
                <w:rFonts w:ascii="Montserrat" w:eastAsia="Arial" w:hAnsi="Montserrat" w:cs="Arial"/>
                <w:b/>
                <w:color w:val="000000"/>
                <w:sz w:val="16"/>
                <w:szCs w:val="16"/>
              </w:rPr>
              <w:t>1</w:t>
            </w:r>
            <w:r w:rsidRPr="00812539">
              <w:rPr>
                <w:rFonts w:ascii="Montserrat" w:eastAsia="Arial" w:hAnsi="Montserrat" w:cs="Arial"/>
                <w:b/>
                <w:color w:val="000000"/>
                <w:sz w:val="16"/>
                <w:szCs w:val="16"/>
              </w:rPr>
              <w:t>0.00</w:t>
            </w:r>
          </w:p>
        </w:tc>
        <w:tc>
          <w:tcPr>
            <w:tcW w:w="2126" w:type="dxa"/>
            <w:shd w:val="clear" w:color="auto" w:fill="6FAC4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7FD7C42" w14:textId="77777777" w:rsidR="00A941A4" w:rsidRPr="00812539" w:rsidRDefault="00A941A4" w:rsidP="003813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7"/>
              <w:ind w:left="136" w:right="137"/>
              <w:jc w:val="center"/>
              <w:rPr>
                <w:rFonts w:ascii="Montserrat" w:eastAsia="Arial MT" w:hAnsi="Montserrat" w:cs="Arial MT"/>
                <w:color w:val="000000"/>
                <w:sz w:val="16"/>
                <w:szCs w:val="16"/>
              </w:rPr>
            </w:pPr>
            <w:r w:rsidRPr="00812539">
              <w:rPr>
                <w:rFonts w:ascii="Montserrat" w:eastAsia="Arial MT" w:hAnsi="Montserrat" w:cs="Arial MT"/>
                <w:color w:val="000000"/>
                <w:sz w:val="16"/>
                <w:szCs w:val="16"/>
              </w:rPr>
              <w:t>Competente (C)</w:t>
            </w:r>
          </w:p>
        </w:tc>
        <w:tc>
          <w:tcPr>
            <w:tcW w:w="4678" w:type="dxa"/>
            <w:shd w:val="clear" w:color="auto" w:fill="6FAC46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294A002" w14:textId="77777777" w:rsidR="00A941A4" w:rsidRPr="00812539" w:rsidRDefault="00A941A4" w:rsidP="0038138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47"/>
              <w:ind w:left="202" w:right="206"/>
              <w:jc w:val="center"/>
              <w:rPr>
                <w:rFonts w:ascii="Montserrat" w:eastAsia="Arial MT" w:hAnsi="Montserrat" w:cs="Arial MT"/>
                <w:color w:val="000000"/>
                <w:sz w:val="16"/>
                <w:szCs w:val="16"/>
              </w:rPr>
            </w:pPr>
            <w:r w:rsidRPr="00812539">
              <w:rPr>
                <w:rFonts w:ascii="Montserrat" w:eastAsia="Arial MT" w:hAnsi="Montserrat" w:cs="Arial MT"/>
                <w:color w:val="000000"/>
                <w:sz w:val="16"/>
                <w:szCs w:val="16"/>
              </w:rPr>
              <w:t>Desempeño esperado, es excelente.</w:t>
            </w:r>
          </w:p>
        </w:tc>
      </w:tr>
    </w:tbl>
    <w:p w14:paraId="45AB2074" w14:textId="77777777" w:rsidR="00D307B7" w:rsidRPr="00D307B7" w:rsidRDefault="00D307B7" w:rsidP="00217FEA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after="240"/>
        <w:ind w:right="51"/>
        <w:jc w:val="both"/>
        <w:rPr>
          <w:rFonts w:ascii="Montserrat" w:eastAsia="Arial MT" w:hAnsi="Montserrat" w:cs="Arial MT"/>
          <w:color w:val="000000"/>
          <w:sz w:val="2"/>
          <w:szCs w:val="8"/>
        </w:rPr>
      </w:pPr>
    </w:p>
    <w:p w14:paraId="425C1CF5" w14:textId="77777777" w:rsidR="006F3F85" w:rsidRPr="006F3F85" w:rsidRDefault="006F3F85" w:rsidP="005F3C0F">
      <w:pPr>
        <w:spacing w:line="276" w:lineRule="auto"/>
        <w:jc w:val="both"/>
        <w:rPr>
          <w:rFonts w:ascii="Montserrat" w:eastAsia="Arial MT" w:hAnsi="Montserrat" w:cs="Arial MT"/>
          <w:color w:val="000000"/>
          <w:sz w:val="20"/>
          <w:szCs w:val="20"/>
        </w:rPr>
      </w:pPr>
      <w:r w:rsidRPr="006F3F85">
        <w:rPr>
          <w:rFonts w:ascii="Montserrat" w:eastAsia="Arial MT" w:hAnsi="Montserrat" w:cs="Arial MT"/>
          <w:color w:val="000000"/>
          <w:sz w:val="20"/>
          <w:szCs w:val="20"/>
        </w:rPr>
        <w:t xml:space="preserve">Para el periodo trimestral abril-junio 2024, se evaluó a un total de 117 docentes (86 profesores por asignatura y 31 profesores de tiempo completo); plantilla docente de los 8 programas educativos de nivel licenciatura y nivel posgrado. Con relación a los 117 docentes evaluados, se obtuvo que el 90.1% de la plantilla docente obtuvo un dominio de “Competente” el cual corresponde a un excelente desempeño en su quehacer docente. </w:t>
      </w:r>
    </w:p>
    <w:p w14:paraId="19B7242F" w14:textId="77777777" w:rsidR="009850C7" w:rsidRDefault="009850C7" w:rsidP="005F3C0F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line="276" w:lineRule="auto"/>
        <w:ind w:right="51"/>
        <w:jc w:val="both"/>
        <w:rPr>
          <w:rFonts w:ascii="Montserrat" w:eastAsia="Arial MT" w:hAnsi="Montserrat" w:cs="Arial MT"/>
          <w:color w:val="000000"/>
          <w:sz w:val="20"/>
          <w:szCs w:val="20"/>
        </w:rPr>
      </w:pPr>
    </w:p>
    <w:p w14:paraId="6716C16F" w14:textId="35152F9E" w:rsidR="005463AF" w:rsidRDefault="006F3F85" w:rsidP="005F3C0F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spacing w:line="276" w:lineRule="auto"/>
        <w:ind w:right="51"/>
        <w:jc w:val="both"/>
        <w:rPr>
          <w:rFonts w:ascii="Montserrat" w:eastAsia="Arial MT" w:hAnsi="Montserrat" w:cs="Arial MT"/>
          <w:color w:val="000000"/>
          <w:sz w:val="20"/>
          <w:szCs w:val="20"/>
        </w:rPr>
      </w:pPr>
      <w:r>
        <w:rPr>
          <w:rFonts w:ascii="Montserrat" w:eastAsia="Arial MT" w:hAnsi="Montserrat" w:cs="Arial MT"/>
          <w:color w:val="000000"/>
          <w:sz w:val="20"/>
          <w:szCs w:val="20"/>
        </w:rPr>
        <w:t>Los resultados de la aplicación de l</w:t>
      </w:r>
      <w:r w:rsidRPr="00A806A5">
        <w:rPr>
          <w:rFonts w:ascii="Montserrat" w:eastAsia="Arial MT" w:hAnsi="Montserrat" w:cs="Arial MT"/>
          <w:color w:val="000000"/>
          <w:sz w:val="20"/>
          <w:szCs w:val="20"/>
        </w:rPr>
        <w:t xml:space="preserve">a evaluación docente realizada a los </w:t>
      </w:r>
      <w:r>
        <w:rPr>
          <w:rFonts w:ascii="Montserrat" w:eastAsia="Arial MT" w:hAnsi="Montserrat" w:cs="Arial MT"/>
          <w:color w:val="000000"/>
          <w:sz w:val="20"/>
          <w:szCs w:val="20"/>
        </w:rPr>
        <w:t>p</w:t>
      </w:r>
      <w:r w:rsidRPr="00A806A5">
        <w:rPr>
          <w:rFonts w:ascii="Montserrat" w:eastAsia="Arial MT" w:hAnsi="Montserrat" w:cs="Arial MT"/>
          <w:color w:val="000000"/>
          <w:sz w:val="20"/>
          <w:szCs w:val="20"/>
        </w:rPr>
        <w:t xml:space="preserve">rogramas </w:t>
      </w:r>
      <w:r>
        <w:rPr>
          <w:rFonts w:ascii="Montserrat" w:eastAsia="Arial MT" w:hAnsi="Montserrat" w:cs="Arial MT"/>
          <w:color w:val="000000"/>
          <w:sz w:val="20"/>
          <w:szCs w:val="20"/>
        </w:rPr>
        <w:t>e</w:t>
      </w:r>
      <w:r w:rsidRPr="00A806A5">
        <w:rPr>
          <w:rFonts w:ascii="Montserrat" w:eastAsia="Arial MT" w:hAnsi="Montserrat" w:cs="Arial MT"/>
          <w:color w:val="000000"/>
          <w:sz w:val="20"/>
          <w:szCs w:val="20"/>
        </w:rPr>
        <w:t>ducativos</w:t>
      </w:r>
      <w:r>
        <w:rPr>
          <w:rFonts w:ascii="Montserrat" w:eastAsia="Arial MT" w:hAnsi="Montserrat" w:cs="Arial MT"/>
          <w:color w:val="000000"/>
          <w:sz w:val="20"/>
          <w:szCs w:val="20"/>
        </w:rPr>
        <w:t xml:space="preserve"> de nivel licenciatura y posgrado;</w:t>
      </w:r>
      <w:r w:rsidRPr="00A806A5">
        <w:rPr>
          <w:rFonts w:ascii="Montserrat" w:eastAsia="Arial MT" w:hAnsi="Montserrat" w:cs="Arial MT"/>
          <w:color w:val="000000"/>
          <w:sz w:val="20"/>
          <w:szCs w:val="20"/>
        </w:rPr>
        <w:t xml:space="preserve"> </w:t>
      </w:r>
      <w:r>
        <w:rPr>
          <w:rFonts w:ascii="Montserrat" w:eastAsia="Arial MT" w:hAnsi="Montserrat" w:cs="Arial MT"/>
          <w:color w:val="000000"/>
          <w:sz w:val="20"/>
          <w:szCs w:val="20"/>
        </w:rPr>
        <w:t xml:space="preserve">referente a los programas educativos de nivel Posgrado su promedio es de </w:t>
      </w:r>
      <w:r w:rsidRPr="00C70ABE">
        <w:rPr>
          <w:rFonts w:ascii="Montserrat" w:eastAsia="Arial MT" w:hAnsi="Montserrat" w:cs="Arial MT"/>
          <w:color w:val="000000"/>
          <w:sz w:val="20"/>
          <w:szCs w:val="20"/>
        </w:rPr>
        <w:t>9.</w:t>
      </w:r>
      <w:r>
        <w:rPr>
          <w:rFonts w:ascii="Montserrat" w:eastAsia="Arial MT" w:hAnsi="Montserrat" w:cs="Arial MT"/>
          <w:color w:val="000000"/>
          <w:sz w:val="20"/>
          <w:szCs w:val="20"/>
        </w:rPr>
        <w:t>79</w:t>
      </w:r>
      <w:r w:rsidRPr="00C70ABE">
        <w:rPr>
          <w:rFonts w:ascii="Montserrat" w:eastAsia="Arial MT" w:hAnsi="Montserrat" w:cs="Arial MT"/>
          <w:color w:val="000000"/>
          <w:sz w:val="20"/>
          <w:szCs w:val="20"/>
        </w:rPr>
        <w:t>;</w:t>
      </w:r>
      <w:r w:rsidRPr="00A806A5">
        <w:rPr>
          <w:rFonts w:ascii="Montserrat" w:eastAsia="Arial MT" w:hAnsi="Montserrat" w:cs="Arial MT"/>
          <w:color w:val="000000"/>
          <w:sz w:val="20"/>
          <w:szCs w:val="20"/>
        </w:rPr>
        <w:t xml:space="preserve"> </w:t>
      </w:r>
      <w:r>
        <w:rPr>
          <w:rFonts w:ascii="Montserrat" w:eastAsia="Arial MT" w:hAnsi="Montserrat" w:cs="Arial MT"/>
          <w:color w:val="000000"/>
          <w:sz w:val="20"/>
          <w:szCs w:val="20"/>
        </w:rPr>
        <w:t xml:space="preserve">en nivel Licenciatura el promedio fue de 8.89; </w:t>
      </w:r>
      <w:r w:rsidRPr="00A806A5">
        <w:rPr>
          <w:rFonts w:ascii="Montserrat" w:eastAsia="Arial MT" w:hAnsi="Montserrat" w:cs="Arial MT"/>
          <w:color w:val="000000"/>
          <w:sz w:val="20"/>
          <w:szCs w:val="20"/>
        </w:rPr>
        <w:t xml:space="preserve">el </w:t>
      </w:r>
      <w:r>
        <w:rPr>
          <w:rFonts w:ascii="Montserrat" w:eastAsia="Arial MT" w:hAnsi="Montserrat" w:cs="Arial MT"/>
          <w:color w:val="000000"/>
          <w:sz w:val="20"/>
          <w:szCs w:val="20"/>
        </w:rPr>
        <w:t>p</w:t>
      </w:r>
      <w:r w:rsidRPr="00A806A5">
        <w:rPr>
          <w:rFonts w:ascii="Montserrat" w:eastAsia="Arial MT" w:hAnsi="Montserrat" w:cs="Arial MT"/>
          <w:color w:val="000000"/>
          <w:sz w:val="20"/>
          <w:szCs w:val="20"/>
        </w:rPr>
        <w:t xml:space="preserve">rograma </w:t>
      </w:r>
      <w:r>
        <w:rPr>
          <w:rFonts w:ascii="Montserrat" w:eastAsia="Arial MT" w:hAnsi="Montserrat" w:cs="Arial MT"/>
          <w:color w:val="000000"/>
          <w:sz w:val="20"/>
          <w:szCs w:val="20"/>
        </w:rPr>
        <w:t>ed</w:t>
      </w:r>
      <w:r w:rsidRPr="00A806A5">
        <w:rPr>
          <w:rFonts w:ascii="Montserrat" w:eastAsia="Arial MT" w:hAnsi="Montserrat" w:cs="Arial MT"/>
          <w:color w:val="000000"/>
          <w:sz w:val="20"/>
          <w:szCs w:val="20"/>
        </w:rPr>
        <w:t xml:space="preserve">ucativo de Ingeniería </w:t>
      </w:r>
      <w:r>
        <w:rPr>
          <w:rFonts w:ascii="Montserrat" w:eastAsia="Arial MT" w:hAnsi="Montserrat" w:cs="Arial MT"/>
          <w:color w:val="000000"/>
          <w:sz w:val="20"/>
          <w:szCs w:val="20"/>
        </w:rPr>
        <w:t>en Energía</w:t>
      </w:r>
      <w:r w:rsidRPr="00A806A5">
        <w:rPr>
          <w:rFonts w:ascii="Montserrat" w:eastAsia="Arial MT" w:hAnsi="Montserrat" w:cs="Arial MT"/>
          <w:color w:val="000000"/>
          <w:sz w:val="20"/>
          <w:szCs w:val="20"/>
        </w:rPr>
        <w:t xml:space="preserve"> (9.</w:t>
      </w:r>
      <w:r>
        <w:rPr>
          <w:rFonts w:ascii="Montserrat" w:eastAsia="Arial MT" w:hAnsi="Montserrat" w:cs="Arial MT"/>
          <w:color w:val="000000"/>
          <w:sz w:val="20"/>
          <w:szCs w:val="20"/>
        </w:rPr>
        <w:t>40</w:t>
      </w:r>
      <w:r w:rsidRPr="00A806A5">
        <w:rPr>
          <w:rFonts w:ascii="Montserrat" w:eastAsia="Arial MT" w:hAnsi="Montserrat" w:cs="Arial MT"/>
          <w:color w:val="000000"/>
          <w:sz w:val="20"/>
          <w:szCs w:val="20"/>
        </w:rPr>
        <w:t xml:space="preserve">) </w:t>
      </w:r>
      <w:r>
        <w:rPr>
          <w:rFonts w:ascii="Montserrat" w:eastAsia="Arial MT" w:hAnsi="Montserrat" w:cs="Arial MT"/>
          <w:color w:val="000000"/>
          <w:sz w:val="20"/>
          <w:szCs w:val="20"/>
        </w:rPr>
        <w:t>fue el</w:t>
      </w:r>
      <w:r w:rsidRPr="00A806A5">
        <w:rPr>
          <w:rFonts w:ascii="Montserrat" w:eastAsia="Arial MT" w:hAnsi="Montserrat" w:cs="Arial MT"/>
          <w:color w:val="000000"/>
          <w:sz w:val="20"/>
          <w:szCs w:val="20"/>
        </w:rPr>
        <w:t xml:space="preserve"> mejor evaluado.</w:t>
      </w:r>
      <w:r>
        <w:rPr>
          <w:rFonts w:ascii="Montserrat" w:eastAsia="Arial MT" w:hAnsi="Montserrat" w:cs="Arial MT"/>
          <w:color w:val="000000"/>
          <w:sz w:val="20"/>
          <w:szCs w:val="20"/>
        </w:rPr>
        <w:t xml:space="preserve"> Por parte del nivel de estudios de Posgrado, el programa educativo mejor evaluado es la Maestría en</w:t>
      </w:r>
      <w:r w:rsidRPr="00BD230A">
        <w:rPr>
          <w:rFonts w:ascii="Montserrat" w:eastAsia="Arial MT" w:hAnsi="Montserrat" w:cs="Arial MT"/>
          <w:color w:val="000000"/>
          <w:sz w:val="20"/>
          <w:szCs w:val="20"/>
        </w:rPr>
        <w:t xml:space="preserve"> Ciencia y Tecnología de los Alimentos </w:t>
      </w:r>
      <w:r>
        <w:rPr>
          <w:rFonts w:ascii="Montserrat" w:eastAsia="Arial MT" w:hAnsi="Montserrat" w:cs="Arial MT"/>
          <w:color w:val="000000"/>
          <w:sz w:val="20"/>
          <w:szCs w:val="20"/>
        </w:rPr>
        <w:t>Sustentable (9.98).</w:t>
      </w:r>
    </w:p>
    <w:p w14:paraId="5479F8F4" w14:textId="77777777" w:rsidR="009850C7" w:rsidRDefault="009850C7" w:rsidP="009850C7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7797"/>
        </w:tabs>
        <w:ind w:right="51"/>
        <w:jc w:val="both"/>
        <w:rPr>
          <w:rFonts w:ascii="Arial" w:eastAsia="Arial" w:hAnsi="Arial" w:cs="Arial"/>
          <w:b/>
          <w:color w:val="002060"/>
        </w:rPr>
      </w:pPr>
    </w:p>
    <w:tbl>
      <w:tblPr>
        <w:tblW w:w="8490" w:type="dxa"/>
        <w:jc w:val="center"/>
        <w:tblBorders>
          <w:top w:val="single" w:sz="12" w:space="0" w:color="FFFFFF"/>
          <w:left w:val="single" w:sz="12" w:space="0" w:color="FFFFFF"/>
          <w:bottom w:val="single" w:sz="12" w:space="0" w:color="FFFFFF"/>
          <w:right w:val="single" w:sz="12" w:space="0" w:color="FFFFFF"/>
          <w:insideH w:val="single" w:sz="12" w:space="0" w:color="FFFFFF"/>
          <w:insideV w:val="single" w:sz="12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4851"/>
        <w:gridCol w:w="1114"/>
        <w:gridCol w:w="1114"/>
        <w:gridCol w:w="946"/>
        <w:gridCol w:w="465"/>
      </w:tblGrid>
      <w:tr w:rsidR="00A941A4" w14:paraId="529FB018" w14:textId="77777777" w:rsidTr="009850C7">
        <w:trPr>
          <w:gridAfter w:val="1"/>
          <w:wAfter w:w="465" w:type="dxa"/>
          <w:trHeight w:val="339"/>
          <w:jc w:val="center"/>
        </w:trPr>
        <w:tc>
          <w:tcPr>
            <w:tcW w:w="8025" w:type="dxa"/>
            <w:gridSpan w:val="4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14:paraId="1C4D0AB0" w14:textId="77777777" w:rsidR="00A941A4" w:rsidRPr="00812539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000000"/>
                <w:sz w:val="16"/>
                <w:szCs w:val="16"/>
              </w:rPr>
            </w:pPr>
            <w:r w:rsidRPr="00812539"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  <w:t>Tabla resultados del cuarto trimestre</w:t>
            </w:r>
          </w:p>
        </w:tc>
      </w:tr>
      <w:tr w:rsidR="00A941A4" w14:paraId="721F6207" w14:textId="77777777" w:rsidTr="009850C7">
        <w:trPr>
          <w:gridAfter w:val="1"/>
          <w:wAfter w:w="465" w:type="dxa"/>
          <w:trHeight w:val="274"/>
          <w:jc w:val="center"/>
        </w:trPr>
        <w:tc>
          <w:tcPr>
            <w:tcW w:w="4851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F2D0" w:themeFill="accent6" w:themeFillTint="33"/>
            <w:vAlign w:val="center"/>
          </w:tcPr>
          <w:p w14:paraId="0468FE86" w14:textId="77777777" w:rsidR="00A941A4" w:rsidRPr="00812539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000000" w:themeColor="text1"/>
                <w:sz w:val="16"/>
                <w:szCs w:val="16"/>
              </w:rPr>
            </w:pPr>
            <w:r w:rsidRPr="00812539">
              <w:rPr>
                <w:rFonts w:ascii="Montserrat" w:eastAsia="Arial" w:hAnsi="Montserrat" w:cs="Arial"/>
                <w:b/>
                <w:color w:val="000000" w:themeColor="text1"/>
                <w:sz w:val="16"/>
                <w:szCs w:val="16"/>
              </w:rPr>
              <w:t xml:space="preserve">Indicador </w:t>
            </w:r>
          </w:p>
        </w:tc>
        <w:tc>
          <w:tcPr>
            <w:tcW w:w="111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14:paraId="4AF91FC3" w14:textId="77777777" w:rsidR="00A941A4" w:rsidRPr="00812539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000000" w:themeColor="text1"/>
                <w:sz w:val="16"/>
                <w:szCs w:val="16"/>
              </w:rPr>
            </w:pPr>
            <w:r w:rsidRPr="00812539">
              <w:rPr>
                <w:rFonts w:ascii="Montserrat" w:eastAsia="Arial" w:hAnsi="Montserrat" w:cs="Arial"/>
                <w:b/>
                <w:color w:val="000000" w:themeColor="text1"/>
                <w:sz w:val="16"/>
                <w:szCs w:val="16"/>
              </w:rPr>
              <w:t>TDE</w:t>
            </w:r>
          </w:p>
        </w:tc>
        <w:tc>
          <w:tcPr>
            <w:tcW w:w="1114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14:paraId="524467D0" w14:textId="77777777" w:rsidR="00A941A4" w:rsidRPr="00812539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000000" w:themeColor="text1"/>
                <w:sz w:val="16"/>
                <w:szCs w:val="16"/>
              </w:rPr>
            </w:pPr>
            <w:r w:rsidRPr="00812539">
              <w:rPr>
                <w:rFonts w:ascii="Montserrat" w:eastAsia="Arial" w:hAnsi="Montserrat" w:cs="Arial"/>
                <w:b/>
                <w:color w:val="000000" w:themeColor="text1"/>
                <w:sz w:val="16"/>
                <w:szCs w:val="16"/>
              </w:rPr>
              <w:t>TDA</w:t>
            </w:r>
          </w:p>
        </w:tc>
        <w:tc>
          <w:tcPr>
            <w:tcW w:w="946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2EFD9"/>
            <w:vAlign w:val="center"/>
          </w:tcPr>
          <w:p w14:paraId="254F6696" w14:textId="77777777" w:rsidR="00A941A4" w:rsidRPr="00812539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000000" w:themeColor="text1"/>
                <w:sz w:val="16"/>
                <w:szCs w:val="16"/>
              </w:rPr>
            </w:pPr>
            <w:r w:rsidRPr="00812539">
              <w:rPr>
                <w:rFonts w:ascii="Montserrat" w:eastAsia="Arial" w:hAnsi="Montserrat" w:cs="Arial"/>
                <w:b/>
                <w:color w:val="000000" w:themeColor="text1"/>
                <w:sz w:val="16"/>
                <w:szCs w:val="16"/>
              </w:rPr>
              <w:t>PDA</w:t>
            </w:r>
          </w:p>
        </w:tc>
      </w:tr>
      <w:tr w:rsidR="00A941A4" w14:paraId="6065FE79" w14:textId="77777777" w:rsidTr="009850C7">
        <w:trPr>
          <w:gridAfter w:val="1"/>
          <w:wAfter w:w="465" w:type="dxa"/>
          <w:trHeight w:val="444"/>
          <w:jc w:val="center"/>
        </w:trPr>
        <w:tc>
          <w:tcPr>
            <w:tcW w:w="4851" w:type="dxa"/>
            <w:vMerge w:val="restart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3900A912" w14:textId="77777777" w:rsidR="00A941A4" w:rsidRPr="00812539" w:rsidRDefault="00A941A4" w:rsidP="00B653F0">
            <w:pPr>
              <w:jc w:val="both"/>
              <w:rPr>
                <w:rFonts w:ascii="Montserrat" w:eastAsia="Arial" w:hAnsi="Montserrat" w:cs="Arial"/>
                <w:i/>
                <w:color w:val="000000"/>
                <w:sz w:val="16"/>
                <w:szCs w:val="16"/>
              </w:rPr>
            </w:pPr>
            <w:r w:rsidRPr="00812539">
              <w:rPr>
                <w:rFonts w:ascii="Montserrat" w:eastAsia="Arial" w:hAnsi="Montserrat" w:cs="Arial"/>
                <w:color w:val="000000"/>
                <w:sz w:val="16"/>
                <w:szCs w:val="16"/>
              </w:rPr>
              <w:t>Porcentaje de personal docente que obtiene resultados aprobatorios en las evaluaciones.</w:t>
            </w:r>
          </w:p>
        </w:tc>
        <w:tc>
          <w:tcPr>
            <w:tcW w:w="1114" w:type="dxa"/>
            <w:vMerge w:val="restart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8E8E8" w:themeFill="background2"/>
            <w:vAlign w:val="center"/>
          </w:tcPr>
          <w:p w14:paraId="6962DB32" w14:textId="78E731AB" w:rsidR="00A941A4" w:rsidRPr="00812539" w:rsidRDefault="00792DF3" w:rsidP="00B653F0">
            <w:pPr>
              <w:jc w:val="center"/>
              <w:rPr>
                <w:rFonts w:ascii="Montserrat" w:eastAsia="Arial" w:hAnsi="Montserrat" w:cs="Arial"/>
                <w:color w:val="000000"/>
                <w:sz w:val="16"/>
                <w:szCs w:val="16"/>
              </w:rPr>
            </w:pPr>
            <w:r>
              <w:rPr>
                <w:rFonts w:ascii="Montserrat" w:eastAsia="Arial" w:hAnsi="Montserrat" w:cs="Arial"/>
                <w:color w:val="000000"/>
                <w:sz w:val="16"/>
                <w:szCs w:val="16"/>
              </w:rPr>
              <w:t>117</w:t>
            </w:r>
          </w:p>
        </w:tc>
        <w:tc>
          <w:tcPr>
            <w:tcW w:w="1114" w:type="dxa"/>
            <w:vMerge w:val="restart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10800E32" w14:textId="4D04484B" w:rsidR="00A941A4" w:rsidRPr="00812539" w:rsidRDefault="00792DF3" w:rsidP="00B653F0">
            <w:pPr>
              <w:jc w:val="center"/>
              <w:rPr>
                <w:rFonts w:ascii="Montserrat" w:eastAsia="Arial" w:hAnsi="Montserrat" w:cs="Arial"/>
                <w:color w:val="000000"/>
                <w:sz w:val="16"/>
                <w:szCs w:val="16"/>
              </w:rPr>
            </w:pPr>
            <w:r>
              <w:rPr>
                <w:rFonts w:ascii="Montserrat" w:eastAsia="Arial" w:hAnsi="Montserrat" w:cs="Arial"/>
                <w:color w:val="000000"/>
                <w:sz w:val="16"/>
                <w:szCs w:val="16"/>
              </w:rPr>
              <w:t>111</w:t>
            </w:r>
          </w:p>
        </w:tc>
        <w:tc>
          <w:tcPr>
            <w:tcW w:w="946" w:type="dxa"/>
            <w:vMerge w:val="restart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1BAD3F66" w14:textId="280F63CE" w:rsidR="00A941A4" w:rsidRPr="00812539" w:rsidRDefault="005957B5" w:rsidP="00B653F0">
            <w:pPr>
              <w:jc w:val="center"/>
              <w:rPr>
                <w:rFonts w:ascii="Montserrat" w:eastAsia="Arial" w:hAnsi="Montserrat" w:cs="Arial"/>
                <w:color w:val="000000"/>
                <w:sz w:val="16"/>
                <w:szCs w:val="16"/>
              </w:rPr>
            </w:pPr>
            <w:r w:rsidRPr="00812539">
              <w:rPr>
                <w:rFonts w:ascii="Montserrat" w:eastAsia="Arial" w:hAnsi="Montserrat" w:cs="Arial"/>
                <w:sz w:val="16"/>
                <w:szCs w:val="16"/>
              </w:rPr>
              <w:t>9</w:t>
            </w:r>
            <w:r w:rsidR="00792DF3">
              <w:rPr>
                <w:rFonts w:ascii="Montserrat" w:eastAsia="Arial" w:hAnsi="Montserrat" w:cs="Arial"/>
                <w:sz w:val="16"/>
                <w:szCs w:val="16"/>
              </w:rPr>
              <w:t>5</w:t>
            </w:r>
            <w:r w:rsidR="00A941A4" w:rsidRPr="00812539">
              <w:rPr>
                <w:rFonts w:ascii="Montserrat" w:eastAsia="Arial" w:hAnsi="Montserrat" w:cs="Arial"/>
                <w:sz w:val="16"/>
                <w:szCs w:val="16"/>
              </w:rPr>
              <w:t>%</w:t>
            </w:r>
          </w:p>
        </w:tc>
      </w:tr>
      <w:tr w:rsidR="00A941A4" w14:paraId="2F3DB646" w14:textId="77777777" w:rsidTr="009850C7">
        <w:trPr>
          <w:gridAfter w:val="1"/>
          <w:wAfter w:w="465" w:type="dxa"/>
          <w:trHeight w:val="224"/>
          <w:jc w:val="center"/>
        </w:trPr>
        <w:tc>
          <w:tcPr>
            <w:tcW w:w="4851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43E060AB" w14:textId="77777777" w:rsidR="00A941A4" w:rsidRPr="00812539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000000"/>
                <w:sz w:val="16"/>
                <w:szCs w:val="16"/>
              </w:rPr>
            </w:pPr>
          </w:p>
        </w:tc>
        <w:tc>
          <w:tcPr>
            <w:tcW w:w="1114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E8E8E8" w:themeFill="background2"/>
            <w:vAlign w:val="center"/>
          </w:tcPr>
          <w:p w14:paraId="11E94B81" w14:textId="77777777" w:rsidR="00A941A4" w:rsidRPr="00812539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000000"/>
                <w:sz w:val="16"/>
                <w:szCs w:val="16"/>
              </w:rPr>
            </w:pPr>
          </w:p>
        </w:tc>
        <w:tc>
          <w:tcPr>
            <w:tcW w:w="1114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3E023D00" w14:textId="77777777" w:rsidR="00A941A4" w:rsidRPr="00812539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000000"/>
                <w:sz w:val="16"/>
                <w:szCs w:val="16"/>
              </w:rPr>
            </w:pPr>
          </w:p>
        </w:tc>
        <w:tc>
          <w:tcPr>
            <w:tcW w:w="946" w:type="dxa"/>
            <w:vMerge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D9D9D9" w:themeFill="background1" w:themeFillShade="D9"/>
            <w:vAlign w:val="center"/>
          </w:tcPr>
          <w:p w14:paraId="76EAF81F" w14:textId="77777777" w:rsidR="00A941A4" w:rsidRPr="00812539" w:rsidRDefault="00A941A4" w:rsidP="00B653F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Montserrat" w:eastAsia="Arial" w:hAnsi="Montserrat" w:cs="Arial"/>
                <w:color w:val="000000"/>
                <w:sz w:val="16"/>
                <w:szCs w:val="16"/>
              </w:rPr>
            </w:pPr>
          </w:p>
        </w:tc>
      </w:tr>
      <w:tr w:rsidR="00A941A4" w14:paraId="5CDACD17" w14:textId="77777777" w:rsidTr="009850C7">
        <w:trPr>
          <w:trHeight w:val="335"/>
          <w:jc w:val="center"/>
        </w:trPr>
        <w:tc>
          <w:tcPr>
            <w:tcW w:w="4851" w:type="dxa"/>
            <w:tcBorders>
              <w:top w:val="single" w:sz="12" w:space="0" w:color="FFFFFF"/>
              <w:left w:val="single" w:sz="12" w:space="0" w:color="FFFFFF"/>
              <w:bottom w:val="nil"/>
              <w:right w:val="single" w:sz="12" w:space="0" w:color="FFFFFF"/>
            </w:tcBorders>
            <w:shd w:val="clear" w:color="auto" w:fill="385623"/>
            <w:vAlign w:val="center"/>
          </w:tcPr>
          <w:p w14:paraId="6D865C64" w14:textId="77777777" w:rsidR="00A941A4" w:rsidRPr="00812539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</w:pPr>
            <w:r w:rsidRPr="00812539"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  <w:t>Total</w:t>
            </w:r>
          </w:p>
        </w:tc>
        <w:tc>
          <w:tcPr>
            <w:tcW w:w="1114" w:type="dxa"/>
            <w:tcBorders>
              <w:top w:val="single" w:sz="12" w:space="0" w:color="FFFFFF"/>
              <w:left w:val="single" w:sz="12" w:space="0" w:color="FFFFFF"/>
              <w:bottom w:val="nil"/>
              <w:right w:val="single" w:sz="12" w:space="0" w:color="FFFFFF"/>
            </w:tcBorders>
            <w:shd w:val="clear" w:color="auto" w:fill="385623"/>
            <w:vAlign w:val="center"/>
          </w:tcPr>
          <w:p w14:paraId="569354AC" w14:textId="2059923D" w:rsidR="00A941A4" w:rsidRPr="00812539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</w:pPr>
            <w:r w:rsidRPr="00812539"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  <w:t>1</w:t>
            </w:r>
            <w:r w:rsidR="00792DF3"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  <w:t>17</w:t>
            </w:r>
          </w:p>
        </w:tc>
        <w:tc>
          <w:tcPr>
            <w:tcW w:w="1114" w:type="dxa"/>
            <w:tcBorders>
              <w:top w:val="single" w:sz="12" w:space="0" w:color="FFFFFF"/>
              <w:left w:val="single" w:sz="12" w:space="0" w:color="FFFFFF"/>
              <w:bottom w:val="nil"/>
              <w:right w:val="single" w:sz="12" w:space="0" w:color="FFFFFF"/>
            </w:tcBorders>
            <w:shd w:val="clear" w:color="auto" w:fill="385623"/>
            <w:vAlign w:val="center"/>
          </w:tcPr>
          <w:p w14:paraId="6D243D7F" w14:textId="6AE8396C" w:rsidR="00A941A4" w:rsidRPr="00812539" w:rsidRDefault="00A941A4" w:rsidP="00B653F0">
            <w:pPr>
              <w:jc w:val="center"/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</w:pPr>
            <w:r w:rsidRPr="00812539"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  <w:t>1</w:t>
            </w:r>
            <w:r w:rsidR="00792DF3"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  <w:t>11</w:t>
            </w:r>
          </w:p>
        </w:tc>
        <w:tc>
          <w:tcPr>
            <w:tcW w:w="946" w:type="dxa"/>
            <w:tcBorders>
              <w:top w:val="single" w:sz="12" w:space="0" w:color="FFFFFF"/>
              <w:left w:val="single" w:sz="12" w:space="0" w:color="FFFFFF"/>
              <w:bottom w:val="single" w:sz="12" w:space="0" w:color="FFFFFF"/>
              <w:right w:val="single" w:sz="12" w:space="0" w:color="FFFFFF"/>
            </w:tcBorders>
            <w:shd w:val="clear" w:color="auto" w:fill="385623"/>
            <w:vAlign w:val="center"/>
          </w:tcPr>
          <w:p w14:paraId="22582A5F" w14:textId="7B2EBF4A" w:rsidR="00A941A4" w:rsidRPr="00812539" w:rsidRDefault="005957B5" w:rsidP="00B653F0">
            <w:pPr>
              <w:jc w:val="center"/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</w:pPr>
            <w:r w:rsidRPr="00812539"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  <w:t>9</w:t>
            </w:r>
            <w:r w:rsidR="00792DF3"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  <w:t>5</w:t>
            </w:r>
            <w:r w:rsidR="00A941A4" w:rsidRPr="00812539">
              <w:rPr>
                <w:rFonts w:ascii="Montserrat" w:eastAsia="Arial" w:hAnsi="Montserrat" w:cs="Arial"/>
                <w:b/>
                <w:color w:val="FFFFFF"/>
                <w:sz w:val="16"/>
                <w:szCs w:val="16"/>
              </w:rPr>
              <w:t>%</w:t>
            </w:r>
          </w:p>
        </w:tc>
        <w:tc>
          <w:tcPr>
            <w:tcW w:w="465" w:type="dxa"/>
            <w:vAlign w:val="center"/>
          </w:tcPr>
          <w:p w14:paraId="2B5E5475" w14:textId="77777777" w:rsidR="00A941A4" w:rsidRDefault="00A941A4" w:rsidP="00B653F0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</w:tr>
      <w:tr w:rsidR="00A941A4" w:rsidRPr="00812539" w14:paraId="7EFC4130" w14:textId="77777777" w:rsidTr="009850C7">
        <w:trPr>
          <w:gridAfter w:val="2"/>
          <w:wAfter w:w="1411" w:type="dxa"/>
          <w:trHeight w:val="213"/>
          <w:jc w:val="center"/>
        </w:trPr>
        <w:tc>
          <w:tcPr>
            <w:tcW w:w="7079" w:type="dxa"/>
            <w:gridSpan w:val="3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0FADB39" w14:textId="77777777" w:rsidR="00A941A4" w:rsidRPr="00812539" w:rsidRDefault="00A941A4" w:rsidP="00B653F0">
            <w:pPr>
              <w:rPr>
                <w:rFonts w:ascii="Montserrat" w:eastAsia="Arial" w:hAnsi="Montserrat" w:cs="Arial"/>
                <w:color w:val="000000"/>
                <w:sz w:val="14"/>
                <w:szCs w:val="14"/>
              </w:rPr>
            </w:pPr>
            <w:r w:rsidRPr="00812539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>PDA:</w:t>
            </w:r>
            <w:r w:rsidRPr="00812539">
              <w:rPr>
                <w:rFonts w:ascii="Montserrat" w:eastAsia="Arial" w:hAnsi="Montserrat" w:cs="Arial"/>
                <w:color w:val="000000"/>
                <w:sz w:val="14"/>
                <w:szCs w:val="14"/>
              </w:rPr>
              <w:t xml:space="preserve"> Porcentaje de Docentes con resultados aprobatorios</w:t>
            </w:r>
          </w:p>
          <w:p w14:paraId="42B8FAD0" w14:textId="77777777" w:rsidR="00A941A4" w:rsidRPr="00812539" w:rsidRDefault="00A941A4" w:rsidP="00B653F0">
            <w:pPr>
              <w:rPr>
                <w:rFonts w:ascii="Montserrat" w:eastAsia="Arial" w:hAnsi="Montserrat" w:cs="Arial"/>
                <w:color w:val="000000"/>
                <w:sz w:val="14"/>
                <w:szCs w:val="14"/>
              </w:rPr>
            </w:pPr>
            <w:r w:rsidRPr="00812539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>TDA:</w:t>
            </w:r>
            <w:r w:rsidRPr="00812539">
              <w:rPr>
                <w:rFonts w:ascii="Montserrat" w:eastAsia="Arial" w:hAnsi="Montserrat" w:cs="Arial"/>
                <w:color w:val="000000"/>
                <w:sz w:val="14"/>
                <w:szCs w:val="14"/>
              </w:rPr>
              <w:t xml:space="preserve">  Total de docentes con resultados aprobatorios</w:t>
            </w:r>
          </w:p>
          <w:p w14:paraId="4D7AE6FC" w14:textId="77777777" w:rsidR="00A941A4" w:rsidRPr="00812539" w:rsidRDefault="00A941A4" w:rsidP="00B653F0">
            <w:pPr>
              <w:rPr>
                <w:rFonts w:ascii="Montserrat" w:eastAsia="Arial" w:hAnsi="Montserrat" w:cs="Arial"/>
                <w:color w:val="000000"/>
                <w:sz w:val="14"/>
                <w:szCs w:val="14"/>
              </w:rPr>
            </w:pPr>
            <w:r w:rsidRPr="00812539">
              <w:rPr>
                <w:rFonts w:ascii="Montserrat" w:eastAsia="Arial" w:hAnsi="Montserrat" w:cs="Arial"/>
                <w:b/>
                <w:color w:val="000000"/>
                <w:sz w:val="14"/>
                <w:szCs w:val="14"/>
              </w:rPr>
              <w:t>TDE:</w:t>
            </w:r>
            <w:r w:rsidRPr="00812539">
              <w:rPr>
                <w:rFonts w:ascii="Montserrat" w:eastAsia="Arial" w:hAnsi="Montserrat" w:cs="Arial"/>
                <w:color w:val="000000"/>
                <w:sz w:val="14"/>
                <w:szCs w:val="14"/>
              </w:rPr>
              <w:t xml:space="preserve">  Total de Docentes Evaluables</w:t>
            </w:r>
          </w:p>
        </w:tc>
      </w:tr>
    </w:tbl>
    <w:p w14:paraId="2E5DC101" w14:textId="77777777" w:rsidR="00A941A4" w:rsidRDefault="00A941A4" w:rsidP="00A941A4">
      <w:pPr>
        <w:rPr>
          <w:rFonts w:ascii="Arial" w:eastAsia="Arial" w:hAnsi="Arial" w:cs="Arial"/>
          <w:b/>
        </w:rPr>
      </w:pPr>
    </w:p>
    <w:p w14:paraId="46EA9A20" w14:textId="77777777" w:rsidR="00EA6A4C" w:rsidRDefault="00EA6A4C" w:rsidP="00A941A4">
      <w:pPr>
        <w:rPr>
          <w:rFonts w:ascii="Arial" w:eastAsia="Arial" w:hAnsi="Arial" w:cs="Arial"/>
          <w:b/>
        </w:rPr>
      </w:pPr>
    </w:p>
    <w:p w14:paraId="61FE44F4" w14:textId="77777777" w:rsidR="005F3C0F" w:rsidRDefault="005F3C0F" w:rsidP="00A941A4">
      <w:pPr>
        <w:rPr>
          <w:rFonts w:ascii="Arial" w:eastAsia="Arial" w:hAnsi="Arial" w:cs="Arial"/>
          <w:b/>
        </w:rPr>
      </w:pPr>
    </w:p>
    <w:p w14:paraId="54A01C49" w14:textId="77777777" w:rsidR="00EA6A4C" w:rsidRDefault="00EA6A4C" w:rsidP="00A941A4">
      <w:pPr>
        <w:rPr>
          <w:rFonts w:ascii="Arial" w:eastAsia="Arial" w:hAnsi="Arial" w:cs="Arial"/>
          <w:b/>
        </w:rPr>
      </w:pPr>
    </w:p>
    <w:p w14:paraId="048D3F90" w14:textId="77777777" w:rsidR="00EA6A4C" w:rsidRDefault="00EA6A4C" w:rsidP="00A941A4">
      <w:pPr>
        <w:rPr>
          <w:rFonts w:ascii="Arial" w:eastAsia="Arial" w:hAnsi="Arial" w:cs="Arial"/>
          <w:b/>
        </w:rPr>
      </w:pPr>
    </w:p>
    <w:p w14:paraId="6AA34142" w14:textId="77777777" w:rsidR="00EA6A4C" w:rsidRDefault="00EA6A4C" w:rsidP="00A941A4">
      <w:pPr>
        <w:rPr>
          <w:rFonts w:ascii="Arial" w:eastAsia="Arial" w:hAnsi="Arial" w:cs="Arial"/>
          <w:b/>
        </w:rPr>
      </w:pPr>
    </w:p>
    <w:p w14:paraId="71717420" w14:textId="77777777" w:rsidR="00B2231D" w:rsidRDefault="00B2231D" w:rsidP="00A941A4">
      <w:pPr>
        <w:rPr>
          <w:rFonts w:ascii="Arial" w:eastAsia="Arial" w:hAnsi="Arial" w:cs="Arial"/>
          <w:b/>
        </w:rPr>
      </w:pPr>
    </w:p>
    <w:p w14:paraId="5DC212DC" w14:textId="77777777" w:rsidR="00A941A4" w:rsidRPr="00842DA5" w:rsidRDefault="00A941A4" w:rsidP="00A941A4">
      <w:pPr>
        <w:rPr>
          <w:rFonts w:ascii="Arial" w:eastAsia="Arial" w:hAnsi="Arial" w:cs="Arial"/>
          <w:b/>
          <w:color w:val="385623"/>
          <w:sz w:val="22"/>
          <w:szCs w:val="22"/>
        </w:rPr>
      </w:pPr>
      <w:r w:rsidRPr="00842DA5">
        <w:rPr>
          <w:rFonts w:ascii="Arial" w:eastAsia="Arial" w:hAnsi="Arial" w:cs="Arial"/>
          <w:b/>
          <w:color w:val="385623"/>
          <w:sz w:val="22"/>
          <w:szCs w:val="22"/>
        </w:rPr>
        <w:t xml:space="preserve">VI. Evidencias </w:t>
      </w:r>
    </w:p>
    <w:p w14:paraId="72F986BB" w14:textId="77777777" w:rsidR="00B2231D" w:rsidRPr="000616FB" w:rsidRDefault="00B2231D" w:rsidP="00A941A4">
      <w:pPr>
        <w:rPr>
          <w:rFonts w:ascii="Arial" w:eastAsia="Arial" w:hAnsi="Arial" w:cs="Arial"/>
          <w:b/>
          <w:color w:val="385623"/>
          <w:sz w:val="22"/>
          <w:szCs w:val="22"/>
        </w:rPr>
      </w:pPr>
    </w:p>
    <w:p w14:paraId="1EA3C9CB" w14:textId="5D08A980" w:rsidR="00A941A4" w:rsidRPr="008225CC" w:rsidRDefault="00A941A4" w:rsidP="00B2231D">
      <w:pPr>
        <w:spacing w:line="360" w:lineRule="auto"/>
        <w:rPr>
          <w:rFonts w:ascii="Montserrat" w:eastAsia="Arial MT" w:hAnsi="Montserrat" w:cs="Arial MT"/>
          <w:sz w:val="20"/>
          <w:szCs w:val="20"/>
        </w:rPr>
      </w:pPr>
      <w:r w:rsidRPr="008225CC">
        <w:rPr>
          <w:rFonts w:ascii="Montserrat" w:eastAsia="Arial MT" w:hAnsi="Montserrat" w:cs="Arial MT"/>
          <w:sz w:val="20"/>
          <w:szCs w:val="20"/>
        </w:rPr>
        <w:t>Anexo 1. Evidencia de resultados de evaluación docente SICA</w:t>
      </w:r>
      <w:r w:rsidR="005463AF">
        <w:rPr>
          <w:rFonts w:ascii="Montserrat" w:eastAsia="Arial MT" w:hAnsi="Montserrat" w:cs="Arial MT"/>
          <w:sz w:val="20"/>
          <w:szCs w:val="20"/>
        </w:rPr>
        <w:t>.</w:t>
      </w:r>
    </w:p>
    <w:p w14:paraId="0C8131B6" w14:textId="7215A7CE" w:rsidR="00A941A4" w:rsidRDefault="00A941A4" w:rsidP="00B2231D">
      <w:pPr>
        <w:spacing w:line="360" w:lineRule="auto"/>
        <w:rPr>
          <w:rFonts w:ascii="Montserrat" w:eastAsia="Arial MT" w:hAnsi="Montserrat" w:cs="Arial MT"/>
          <w:sz w:val="20"/>
          <w:szCs w:val="20"/>
        </w:rPr>
      </w:pPr>
      <w:r w:rsidRPr="008225CC">
        <w:rPr>
          <w:rFonts w:ascii="Montserrat" w:eastAsia="Arial MT" w:hAnsi="Montserrat" w:cs="Arial MT"/>
          <w:sz w:val="20"/>
          <w:szCs w:val="20"/>
        </w:rPr>
        <w:t>Anexo 2. Instrumento de evaluación SICA</w:t>
      </w:r>
      <w:r w:rsidR="005463AF">
        <w:rPr>
          <w:rFonts w:ascii="Montserrat" w:eastAsia="Arial MT" w:hAnsi="Montserrat" w:cs="Arial MT"/>
          <w:sz w:val="20"/>
          <w:szCs w:val="20"/>
        </w:rPr>
        <w:t>.</w:t>
      </w:r>
    </w:p>
    <w:p w14:paraId="5826FAA0" w14:textId="77777777" w:rsidR="00B2231D" w:rsidRPr="008225CC" w:rsidRDefault="00B2231D" w:rsidP="00B2231D">
      <w:pPr>
        <w:spacing w:line="360" w:lineRule="auto"/>
        <w:rPr>
          <w:rFonts w:ascii="Montserrat" w:eastAsia="Arial MT" w:hAnsi="Montserrat" w:cs="Arial MT"/>
          <w:sz w:val="20"/>
          <w:szCs w:val="20"/>
        </w:rPr>
      </w:pPr>
    </w:p>
    <w:p w14:paraId="73D28F5D" w14:textId="77777777" w:rsidR="00E43782" w:rsidRDefault="00E43782" w:rsidP="00A941A4">
      <w:pPr>
        <w:jc w:val="center"/>
        <w:rPr>
          <w:rFonts w:ascii="Montserrat" w:eastAsia="Montserrat" w:hAnsi="Montserrat" w:cs="Montserrat"/>
          <w:b/>
          <w:sz w:val="22"/>
          <w:szCs w:val="22"/>
        </w:rPr>
      </w:pPr>
    </w:p>
    <w:p w14:paraId="0735A2DA" w14:textId="77777777" w:rsidR="00E43782" w:rsidRDefault="00E43782" w:rsidP="00A941A4">
      <w:pPr>
        <w:jc w:val="center"/>
        <w:rPr>
          <w:rFonts w:ascii="Montserrat" w:eastAsia="Montserrat" w:hAnsi="Montserrat" w:cs="Montserrat"/>
          <w:b/>
          <w:sz w:val="22"/>
          <w:szCs w:val="22"/>
        </w:rPr>
      </w:pPr>
    </w:p>
    <w:p w14:paraId="4E6020C9" w14:textId="77777777" w:rsidR="00EA6A4C" w:rsidRDefault="00EA6A4C" w:rsidP="00A941A4">
      <w:pPr>
        <w:jc w:val="center"/>
        <w:rPr>
          <w:rFonts w:ascii="Montserrat" w:eastAsia="Montserrat" w:hAnsi="Montserrat" w:cs="Montserrat"/>
          <w:b/>
          <w:sz w:val="22"/>
          <w:szCs w:val="22"/>
        </w:rPr>
      </w:pPr>
    </w:p>
    <w:tbl>
      <w:tblPr>
        <w:tblStyle w:val="Tablaconcuadrcul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14"/>
      </w:tblGrid>
      <w:tr w:rsidR="00D307B7" w14:paraId="14899F3B" w14:textId="77777777" w:rsidTr="00D307B7">
        <w:trPr>
          <w:jc w:val="center"/>
        </w:trPr>
        <w:tc>
          <w:tcPr>
            <w:tcW w:w="4414" w:type="dxa"/>
          </w:tcPr>
          <w:p w14:paraId="51A2DD36" w14:textId="77777777" w:rsidR="00D307B7" w:rsidRDefault="00D307B7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rFonts w:ascii="Montserrat" w:eastAsia="Montserrat" w:hAnsi="Montserrat" w:cs="Montserrat"/>
                <w:b/>
                <w:color w:val="000000"/>
                <w:sz w:val="22"/>
                <w:szCs w:val="22"/>
              </w:rPr>
              <w:t>Elaboró</w:t>
            </w:r>
          </w:p>
          <w:p w14:paraId="700D3EA6" w14:textId="77777777" w:rsidR="00D307B7" w:rsidRDefault="00D307B7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rFonts w:ascii="Arial" w:eastAsia="Arial" w:hAnsi="Arial" w:cs="Arial"/>
                <w:i/>
                <w:color w:val="000000"/>
                <w:sz w:val="20"/>
                <w:szCs w:val="20"/>
              </w:rPr>
              <w:t>Disciplina, Innovación y Progreso</w:t>
            </w:r>
          </w:p>
          <w:p w14:paraId="472964EF" w14:textId="77777777" w:rsidR="00D307B7" w:rsidRDefault="00D307B7" w:rsidP="00B653F0">
            <w:pPr>
              <w:spacing w:after="240"/>
            </w:pPr>
            <w:r>
              <w:br/>
            </w:r>
          </w:p>
          <w:p w14:paraId="1A11FDC4" w14:textId="77777777" w:rsidR="00D307B7" w:rsidRDefault="00D307B7" w:rsidP="00B653F0">
            <w:pPr>
              <w:spacing w:after="240"/>
            </w:pPr>
          </w:p>
          <w:p w14:paraId="3F4112FB" w14:textId="1EB16A91" w:rsidR="00D307B7" w:rsidRDefault="00D307B7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proofErr w:type="spellStart"/>
            <w:r>
              <w:rPr>
                <w:rFonts w:ascii="Montserrat" w:eastAsia="Montserrat" w:hAnsi="Montserrat" w:cs="Montserrat"/>
                <w:b/>
                <w:color w:val="000000"/>
                <w:sz w:val="22"/>
                <w:szCs w:val="22"/>
              </w:rPr>
              <w:t>Rosalva</w:t>
            </w:r>
            <w:proofErr w:type="spellEnd"/>
            <w:r>
              <w:rPr>
                <w:rFonts w:ascii="Montserrat" w:eastAsia="Montserrat" w:hAnsi="Montserrat" w:cs="Montserrat"/>
                <w:b/>
                <w:color w:val="000000"/>
                <w:sz w:val="22"/>
                <w:szCs w:val="22"/>
              </w:rPr>
              <w:t xml:space="preserve"> Antonia </w:t>
            </w:r>
            <w:proofErr w:type="spellStart"/>
            <w:r w:rsidR="0098222A">
              <w:rPr>
                <w:rFonts w:ascii="Montserrat" w:eastAsia="Montserrat" w:hAnsi="Montserrat" w:cs="Montserrat"/>
                <w:b/>
                <w:color w:val="000000"/>
                <w:sz w:val="22"/>
                <w:szCs w:val="22"/>
              </w:rPr>
              <w:t>A</w:t>
            </w:r>
            <w:r>
              <w:rPr>
                <w:rFonts w:ascii="Montserrat" w:eastAsia="Montserrat" w:hAnsi="Montserrat" w:cs="Montserrat"/>
                <w:b/>
                <w:color w:val="000000"/>
                <w:sz w:val="22"/>
                <w:szCs w:val="22"/>
              </w:rPr>
              <w:t>ngeles</w:t>
            </w:r>
            <w:proofErr w:type="spellEnd"/>
            <w:r>
              <w:rPr>
                <w:rFonts w:ascii="Montserrat" w:eastAsia="Montserrat" w:hAnsi="Montserrat" w:cs="Montserrat"/>
                <w:b/>
                <w:color w:val="000000"/>
                <w:sz w:val="22"/>
                <w:szCs w:val="22"/>
              </w:rPr>
              <w:t xml:space="preserve"> Delgado </w:t>
            </w:r>
          </w:p>
          <w:p w14:paraId="3E820BAA" w14:textId="77777777" w:rsidR="00D307B7" w:rsidRDefault="00D307B7" w:rsidP="00B653F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Montserrat" w:eastAsia="Montserrat" w:hAnsi="Montserrat" w:cs="Montserrat"/>
                <w:b/>
                <w:sz w:val="22"/>
                <w:szCs w:val="22"/>
              </w:rPr>
            </w:pPr>
            <w:r>
              <w:rPr>
                <w:rFonts w:ascii="Montserrat" w:eastAsia="Montserrat" w:hAnsi="Montserrat" w:cs="Montserrat"/>
                <w:b/>
                <w:color w:val="000000"/>
                <w:sz w:val="22"/>
                <w:szCs w:val="22"/>
              </w:rPr>
              <w:t xml:space="preserve">Directora de División </w:t>
            </w:r>
          </w:p>
          <w:p w14:paraId="1E06427D" w14:textId="77777777" w:rsidR="00D307B7" w:rsidRDefault="00D307B7" w:rsidP="00B653F0">
            <w:pPr>
              <w:jc w:val="center"/>
              <w:rPr>
                <w:rFonts w:ascii="Montserrat" w:eastAsia="Montserrat" w:hAnsi="Montserrat" w:cs="Montserrat"/>
                <w:b/>
                <w:sz w:val="22"/>
                <w:szCs w:val="22"/>
              </w:rPr>
            </w:pPr>
          </w:p>
        </w:tc>
      </w:tr>
    </w:tbl>
    <w:p w14:paraId="7EAE55EC" w14:textId="77777777" w:rsidR="00A941A4" w:rsidRDefault="00A941A4" w:rsidP="00D307B7">
      <w:pPr>
        <w:rPr>
          <w:rFonts w:ascii="Montserrat" w:eastAsia="Montserrat" w:hAnsi="Montserrat" w:cs="Montserrat"/>
          <w:b/>
          <w:sz w:val="22"/>
          <w:szCs w:val="22"/>
        </w:rPr>
      </w:pPr>
    </w:p>
    <w:sectPr w:rsidR="00A941A4" w:rsidSect="00C46900">
      <w:headerReference w:type="even" r:id="rId8"/>
      <w:headerReference w:type="default" r:id="rId9"/>
      <w:headerReference w:type="first" r:id="rId10"/>
      <w:pgSz w:w="12240" w:h="15840"/>
      <w:pgMar w:top="1417" w:right="1701" w:bottom="1417" w:left="1701" w:header="0" w:footer="0" w:gutter="0"/>
      <w:pgBorders w:offsetFrom="page">
        <w:left w:val="single" w:sz="2" w:space="24" w:color="FFFFFF" w:themeColor="background1"/>
        <w:right w:val="single" w:sz="2" w:space="24" w:color="FFFFFF" w:themeColor="background1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B08D848" w14:textId="77777777" w:rsidR="00137F0C" w:rsidRDefault="00137F0C" w:rsidP="007C2974">
      <w:r>
        <w:separator/>
      </w:r>
    </w:p>
  </w:endnote>
  <w:endnote w:type="continuationSeparator" w:id="0">
    <w:p w14:paraId="4B347C09" w14:textId="77777777" w:rsidR="00137F0C" w:rsidRDefault="00137F0C" w:rsidP="007C29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0"/>
    <w:family w:val="auto"/>
    <w:pitch w:val="default"/>
  </w:font>
  <w:font w:name="Gadugi">
    <w:panose1 w:val="020B0502040204020203"/>
    <w:charset w:val="00"/>
    <w:family w:val="swiss"/>
    <w:pitch w:val="variable"/>
    <w:sig w:usb0="80000003" w:usb1="02000000" w:usb2="00003000" w:usb3="00000000" w:csb0="00000001" w:csb1="00000000"/>
  </w:font>
  <w:font w:name="Montserrat">
    <w:charset w:val="00"/>
    <w:family w:val="auto"/>
    <w:pitch w:val="variable"/>
    <w:sig w:usb0="2000020F" w:usb1="00000003" w:usb2="00000000" w:usb3="00000000" w:csb0="00000197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8235652" w14:textId="77777777" w:rsidR="00137F0C" w:rsidRDefault="00137F0C" w:rsidP="007C2974">
      <w:r>
        <w:separator/>
      </w:r>
    </w:p>
  </w:footnote>
  <w:footnote w:type="continuationSeparator" w:id="0">
    <w:p w14:paraId="11A13B94" w14:textId="77777777" w:rsidR="00137F0C" w:rsidRDefault="00137F0C" w:rsidP="007C297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E72AE1" w14:textId="28BF7C16" w:rsidR="009805B9" w:rsidRDefault="00000000">
    <w:pPr>
      <w:pStyle w:val="Encabezado"/>
    </w:pPr>
    <w:r>
      <w:rPr>
        <w:noProof/>
      </w:rPr>
      <w:pict w14:anchorId="5508195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711508" o:spid="_x0000_s1027" type="#_x0000_t75" alt="" style="position:absolute;margin-left:0;margin-top:0;width:612pt;height:11in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Formato hoja carta-0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972C21" w14:textId="15E159BF" w:rsidR="009805B9" w:rsidRDefault="00EB4540">
    <w:pPr>
      <w:pStyle w:val="Encabezado"/>
    </w:pPr>
    <w:r>
      <w:rPr>
        <w:noProof/>
        <w:lang w:val="en-US"/>
      </w:rPr>
      <w:drawing>
        <wp:anchor distT="0" distB="0" distL="114300" distR="114300" simplePos="0" relativeHeight="251670528" behindDoc="1" locked="0" layoutInCell="1" allowOverlap="1" wp14:anchorId="013CAF36" wp14:editId="28BBB2D9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760335" cy="10050145"/>
          <wp:effectExtent l="0" t="0" r="0" b="8255"/>
          <wp:wrapNone/>
          <wp:docPr id="1788666782" name="Imagen 1788666782" descr="Gráfico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05262695" name="Imagen 1405262695" descr="Gráfico&#10;&#10;Descripción generada automáticamente con confianza baja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0335" cy="100501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CE7BEF" w14:textId="13782DCC" w:rsidR="009805B9" w:rsidRDefault="00000000">
    <w:pPr>
      <w:pStyle w:val="Encabezado"/>
    </w:pPr>
    <w:r>
      <w:rPr>
        <w:noProof/>
      </w:rPr>
      <w:pict w14:anchorId="0481B35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711507" o:spid="_x0000_s1025" type="#_x0000_t75" alt="" style="position:absolute;margin-left:0;margin-top:0;width:612pt;height:11in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Formato hoja carta-0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7C173F1"/>
    <w:multiLevelType w:val="multilevel"/>
    <w:tmpl w:val="6FC20150"/>
    <w:lvl w:ilvl="0">
      <w:start w:val="1"/>
      <w:numFmt w:val="bullet"/>
      <w:lvlText w:val="▪"/>
      <w:lvlJc w:val="left"/>
      <w:pPr>
        <w:ind w:left="795" w:hanging="435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62E4174"/>
    <w:multiLevelType w:val="multilevel"/>
    <w:tmpl w:val="8A2A0D5E"/>
    <w:lvl w:ilvl="0">
      <w:start w:val="1"/>
      <w:numFmt w:val="bullet"/>
      <w:lvlText w:val="▪"/>
      <w:lvlJc w:val="left"/>
      <w:pPr>
        <w:ind w:left="1140" w:hanging="78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85675925">
    <w:abstractNumId w:val="0"/>
  </w:num>
  <w:num w:numId="2" w16cid:durableId="188745203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2974"/>
    <w:rsid w:val="0004342A"/>
    <w:rsid w:val="000616FB"/>
    <w:rsid w:val="0007216B"/>
    <w:rsid w:val="00090AD3"/>
    <w:rsid w:val="000A0D98"/>
    <w:rsid w:val="000A3D77"/>
    <w:rsid w:val="000B598E"/>
    <w:rsid w:val="000B7C88"/>
    <w:rsid w:val="000F54CF"/>
    <w:rsid w:val="0013771E"/>
    <w:rsid w:val="00137F0C"/>
    <w:rsid w:val="0017434B"/>
    <w:rsid w:val="001856C7"/>
    <w:rsid w:val="001C3F00"/>
    <w:rsid w:val="001C3F99"/>
    <w:rsid w:val="001E2035"/>
    <w:rsid w:val="00217FEA"/>
    <w:rsid w:val="002221A8"/>
    <w:rsid w:val="002648E1"/>
    <w:rsid w:val="00265C9C"/>
    <w:rsid w:val="002670C9"/>
    <w:rsid w:val="00294E95"/>
    <w:rsid w:val="002A572D"/>
    <w:rsid w:val="002D5481"/>
    <w:rsid w:val="00333A38"/>
    <w:rsid w:val="003405E7"/>
    <w:rsid w:val="003418D8"/>
    <w:rsid w:val="00344A6A"/>
    <w:rsid w:val="003622ED"/>
    <w:rsid w:val="0037291D"/>
    <w:rsid w:val="00381388"/>
    <w:rsid w:val="00392092"/>
    <w:rsid w:val="003A57C1"/>
    <w:rsid w:val="003B12A3"/>
    <w:rsid w:val="003B63CF"/>
    <w:rsid w:val="0040311C"/>
    <w:rsid w:val="00407547"/>
    <w:rsid w:val="00411B1C"/>
    <w:rsid w:val="00415C4B"/>
    <w:rsid w:val="00494E77"/>
    <w:rsid w:val="004B6D3A"/>
    <w:rsid w:val="004C4D96"/>
    <w:rsid w:val="004D01D2"/>
    <w:rsid w:val="005073C1"/>
    <w:rsid w:val="00511984"/>
    <w:rsid w:val="00515204"/>
    <w:rsid w:val="005462A3"/>
    <w:rsid w:val="005463AF"/>
    <w:rsid w:val="00586B3D"/>
    <w:rsid w:val="005877F0"/>
    <w:rsid w:val="005957B5"/>
    <w:rsid w:val="005A63D8"/>
    <w:rsid w:val="005C6113"/>
    <w:rsid w:val="005F3C0F"/>
    <w:rsid w:val="005F3E7B"/>
    <w:rsid w:val="005F5189"/>
    <w:rsid w:val="00625705"/>
    <w:rsid w:val="00636B7D"/>
    <w:rsid w:val="006504B2"/>
    <w:rsid w:val="006A0E26"/>
    <w:rsid w:val="006A1928"/>
    <w:rsid w:val="006A3A2F"/>
    <w:rsid w:val="006D6C96"/>
    <w:rsid w:val="006F3F85"/>
    <w:rsid w:val="00724C5E"/>
    <w:rsid w:val="00732ADA"/>
    <w:rsid w:val="00737178"/>
    <w:rsid w:val="007539D4"/>
    <w:rsid w:val="00761CA2"/>
    <w:rsid w:val="00792DF3"/>
    <w:rsid w:val="00795E90"/>
    <w:rsid w:val="007B3399"/>
    <w:rsid w:val="007C2974"/>
    <w:rsid w:val="007E48DF"/>
    <w:rsid w:val="00804796"/>
    <w:rsid w:val="00806F91"/>
    <w:rsid w:val="00812539"/>
    <w:rsid w:val="00842DA5"/>
    <w:rsid w:val="008501EC"/>
    <w:rsid w:val="00870E16"/>
    <w:rsid w:val="00881868"/>
    <w:rsid w:val="008A198E"/>
    <w:rsid w:val="008F136D"/>
    <w:rsid w:val="00912431"/>
    <w:rsid w:val="00922BBF"/>
    <w:rsid w:val="00967564"/>
    <w:rsid w:val="009805B9"/>
    <w:rsid w:val="0098222A"/>
    <w:rsid w:val="009850C7"/>
    <w:rsid w:val="009A66F1"/>
    <w:rsid w:val="009C5C8B"/>
    <w:rsid w:val="009C6F23"/>
    <w:rsid w:val="009D55B5"/>
    <w:rsid w:val="009F6420"/>
    <w:rsid w:val="00A016F9"/>
    <w:rsid w:val="00A233EC"/>
    <w:rsid w:val="00A31803"/>
    <w:rsid w:val="00A45E3F"/>
    <w:rsid w:val="00A64878"/>
    <w:rsid w:val="00A941A4"/>
    <w:rsid w:val="00A96B4D"/>
    <w:rsid w:val="00AD0F2C"/>
    <w:rsid w:val="00AD2167"/>
    <w:rsid w:val="00AD4DB7"/>
    <w:rsid w:val="00AE639B"/>
    <w:rsid w:val="00B13356"/>
    <w:rsid w:val="00B156C6"/>
    <w:rsid w:val="00B2231D"/>
    <w:rsid w:val="00C4435C"/>
    <w:rsid w:val="00C46900"/>
    <w:rsid w:val="00C65D1A"/>
    <w:rsid w:val="00C67A2B"/>
    <w:rsid w:val="00C70ABE"/>
    <w:rsid w:val="00CA56FA"/>
    <w:rsid w:val="00CB4F1D"/>
    <w:rsid w:val="00CC7BC2"/>
    <w:rsid w:val="00CD2294"/>
    <w:rsid w:val="00CE27C3"/>
    <w:rsid w:val="00CE449F"/>
    <w:rsid w:val="00D01D33"/>
    <w:rsid w:val="00D1152C"/>
    <w:rsid w:val="00D17EDA"/>
    <w:rsid w:val="00D307B7"/>
    <w:rsid w:val="00D453D0"/>
    <w:rsid w:val="00D518B2"/>
    <w:rsid w:val="00D70DAC"/>
    <w:rsid w:val="00D97388"/>
    <w:rsid w:val="00DB1F40"/>
    <w:rsid w:val="00DB79C3"/>
    <w:rsid w:val="00DE4D53"/>
    <w:rsid w:val="00DF71D4"/>
    <w:rsid w:val="00E03FB9"/>
    <w:rsid w:val="00E06795"/>
    <w:rsid w:val="00E3360C"/>
    <w:rsid w:val="00E43782"/>
    <w:rsid w:val="00E76439"/>
    <w:rsid w:val="00EA6A4C"/>
    <w:rsid w:val="00EB4540"/>
    <w:rsid w:val="00EB46D9"/>
    <w:rsid w:val="00EC0D44"/>
    <w:rsid w:val="00EE25F5"/>
    <w:rsid w:val="00EF2FE2"/>
    <w:rsid w:val="00F02620"/>
    <w:rsid w:val="00F21BFB"/>
    <w:rsid w:val="00F46161"/>
    <w:rsid w:val="00F5534C"/>
    <w:rsid w:val="00F813C1"/>
    <w:rsid w:val="00F83F64"/>
    <w:rsid w:val="00F95149"/>
    <w:rsid w:val="00F964B8"/>
    <w:rsid w:val="00FA3DC7"/>
    <w:rsid w:val="00FC1790"/>
    <w:rsid w:val="00FE1709"/>
    <w:rsid w:val="00FE1B59"/>
    <w:rsid w:val="00FF07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902B04F"/>
  <w15:chartTrackingRefBased/>
  <w15:docId w15:val="{49C764BD-0325-7544-8469-8A6EE9DB81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MX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qFormat/>
    <w:rsid w:val="007C297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nhideWhenUsed/>
    <w:qFormat/>
    <w:rsid w:val="007C297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nhideWhenUsed/>
    <w:qFormat/>
    <w:rsid w:val="007C297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nhideWhenUsed/>
    <w:qFormat/>
    <w:rsid w:val="007C297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nhideWhenUsed/>
    <w:qFormat/>
    <w:rsid w:val="007C297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nhideWhenUsed/>
    <w:qFormat/>
    <w:rsid w:val="007C2974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7C2974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7C2974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7C2974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7C297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7C297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7C297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7C2974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7C2974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7C2974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7C2974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7C2974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7C2974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qFormat/>
    <w:rsid w:val="007C2974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7C297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qFormat/>
    <w:rsid w:val="007C2974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7C297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7C2974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7C2974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7C2974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7C2974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7C297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7C2974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7C2974"/>
    <w:rPr>
      <w:b/>
      <w:bCs/>
      <w:smallCaps/>
      <w:color w:val="0F4761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7C2974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7C2974"/>
  </w:style>
  <w:style w:type="paragraph" w:styleId="Piedepgina">
    <w:name w:val="footer"/>
    <w:basedOn w:val="Normal"/>
    <w:link w:val="PiedepginaCar"/>
    <w:uiPriority w:val="99"/>
    <w:unhideWhenUsed/>
    <w:rsid w:val="007C2974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7C2974"/>
  </w:style>
  <w:style w:type="table" w:customStyle="1" w:styleId="TableNormal">
    <w:name w:val="Table Normal"/>
    <w:uiPriority w:val="2"/>
    <w:rsid w:val="00A941A4"/>
    <w:rPr>
      <w:rFonts w:ascii="Times New Roman" w:eastAsia="Times New Roman" w:hAnsi="Times New Roman" w:cs="Times New Roman"/>
      <w:kern w:val="0"/>
      <w:lang w:val="es-ES_tradnl" w:eastAsia="es-MX"/>
      <w14:ligatures w14:val="none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inespaciado">
    <w:name w:val="No Spacing"/>
    <w:uiPriority w:val="99"/>
    <w:qFormat/>
    <w:rsid w:val="00A941A4"/>
    <w:rPr>
      <w:rFonts w:ascii="Arial" w:eastAsia="Times New Roman" w:hAnsi="Arial" w:cs="Arial"/>
      <w:kern w:val="0"/>
      <w:lang w:val="es-ES" w:eastAsia="es-ES"/>
      <w14:ligatures w14:val="none"/>
    </w:rPr>
  </w:style>
  <w:style w:type="table" w:styleId="Tablaconcuadrcula">
    <w:name w:val="Table Grid"/>
    <w:basedOn w:val="Tablanormal"/>
    <w:uiPriority w:val="39"/>
    <w:rsid w:val="00A941A4"/>
    <w:rPr>
      <w:rFonts w:ascii="Times New Roman" w:eastAsia="Times New Roman" w:hAnsi="Times New Roman" w:cs="Times New Roman"/>
      <w:kern w:val="0"/>
      <w:lang w:val="es-ES_tradnl" w:eastAsia="es-MX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unhideWhenUsed/>
    <w:rsid w:val="00A941A4"/>
    <w:rPr>
      <w:color w:val="467886" w:themeColor="hyperlink"/>
      <w:u w:val="single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A941A4"/>
    <w:rPr>
      <w:color w:val="605E5C"/>
      <w:shd w:val="clear" w:color="auto" w:fill="E1DFDD"/>
    </w:rPr>
  </w:style>
  <w:style w:type="character" w:styleId="Textoennegrita">
    <w:name w:val="Strong"/>
    <w:basedOn w:val="Fuentedeprrafopredeter"/>
    <w:uiPriority w:val="22"/>
    <w:qFormat/>
    <w:rsid w:val="00A941A4"/>
    <w:rPr>
      <w:b/>
      <w:bCs/>
    </w:rPr>
  </w:style>
  <w:style w:type="character" w:styleId="Hipervnculovisitado">
    <w:name w:val="FollowedHyperlink"/>
    <w:basedOn w:val="Fuentedeprrafopredeter"/>
    <w:uiPriority w:val="99"/>
    <w:semiHidden/>
    <w:unhideWhenUsed/>
    <w:rsid w:val="00A941A4"/>
    <w:rPr>
      <w:color w:val="0563C1"/>
      <w:u w:val="single"/>
    </w:rPr>
  </w:style>
  <w:style w:type="paragraph" w:customStyle="1" w:styleId="msonormal0">
    <w:name w:val="msonormal"/>
    <w:basedOn w:val="Normal"/>
    <w:rsid w:val="00A941A4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es-MX"/>
      <w14:ligatures w14:val="none"/>
    </w:rPr>
  </w:style>
  <w:style w:type="paragraph" w:customStyle="1" w:styleId="xl65">
    <w:name w:val="xl65"/>
    <w:basedOn w:val="Normal"/>
    <w:rsid w:val="00A941A4"/>
    <w:pPr>
      <w:pBdr>
        <w:top w:val="single" w:sz="8" w:space="0" w:color="auto"/>
        <w:left w:val="single" w:sz="8" w:space="0" w:color="auto"/>
        <w:bottom w:val="single" w:sz="8" w:space="0" w:color="auto"/>
      </w:pBdr>
      <w:shd w:val="clear" w:color="000000" w:fill="8000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color w:val="FFFFFF"/>
      <w:kern w:val="0"/>
      <w:sz w:val="18"/>
      <w:szCs w:val="18"/>
      <w:lang w:eastAsia="es-MX"/>
      <w14:ligatures w14:val="none"/>
    </w:rPr>
  </w:style>
  <w:style w:type="paragraph" w:customStyle="1" w:styleId="xl66">
    <w:name w:val="xl66"/>
    <w:basedOn w:val="Normal"/>
    <w:rsid w:val="00A941A4"/>
    <w:pPr>
      <w:pBdr>
        <w:top w:val="single" w:sz="8" w:space="0" w:color="auto"/>
        <w:bottom w:val="single" w:sz="8" w:space="0" w:color="auto"/>
      </w:pBdr>
      <w:shd w:val="clear" w:color="000000" w:fill="8000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color w:val="FFFFFF"/>
      <w:kern w:val="0"/>
      <w:sz w:val="18"/>
      <w:szCs w:val="18"/>
      <w:lang w:eastAsia="es-MX"/>
      <w14:ligatures w14:val="none"/>
    </w:rPr>
  </w:style>
  <w:style w:type="paragraph" w:customStyle="1" w:styleId="xl67">
    <w:name w:val="xl67"/>
    <w:basedOn w:val="Normal"/>
    <w:rsid w:val="00A941A4"/>
    <w:pPr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8000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color w:val="FFFFFF"/>
      <w:kern w:val="0"/>
      <w:sz w:val="18"/>
      <w:szCs w:val="18"/>
      <w:lang w:eastAsia="es-MX"/>
      <w14:ligatures w14:val="none"/>
    </w:rPr>
  </w:style>
  <w:style w:type="paragraph" w:customStyle="1" w:styleId="xl68">
    <w:name w:val="xl68"/>
    <w:basedOn w:val="Normal"/>
    <w:rsid w:val="00A941A4"/>
    <w:pPr>
      <w:pBdr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8000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color w:val="FFFFFF"/>
      <w:kern w:val="0"/>
      <w:sz w:val="20"/>
      <w:szCs w:val="20"/>
      <w:lang w:eastAsia="es-MX"/>
      <w14:ligatures w14:val="none"/>
    </w:rPr>
  </w:style>
  <w:style w:type="paragraph" w:customStyle="1" w:styleId="xl69">
    <w:name w:val="xl69"/>
    <w:basedOn w:val="Normal"/>
    <w:rsid w:val="00A941A4"/>
    <w:pPr>
      <w:pBdr>
        <w:bottom w:val="single" w:sz="8" w:space="0" w:color="auto"/>
        <w:right w:val="single" w:sz="8" w:space="0" w:color="auto"/>
      </w:pBdr>
      <w:shd w:val="clear" w:color="000000" w:fill="8000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color w:val="FFFFFF"/>
      <w:kern w:val="0"/>
      <w:sz w:val="20"/>
      <w:szCs w:val="20"/>
      <w:lang w:eastAsia="es-MX"/>
      <w14:ligatures w14:val="none"/>
    </w:rPr>
  </w:style>
  <w:style w:type="paragraph" w:customStyle="1" w:styleId="xl70">
    <w:name w:val="xl70"/>
    <w:basedOn w:val="Normal"/>
    <w:rsid w:val="00A941A4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20"/>
      <w:szCs w:val="20"/>
      <w:lang w:eastAsia="es-MX"/>
      <w14:ligatures w14:val="none"/>
    </w:rPr>
  </w:style>
  <w:style w:type="paragraph" w:customStyle="1" w:styleId="xl71">
    <w:name w:val="xl71"/>
    <w:basedOn w:val="Normal"/>
    <w:rsid w:val="00A941A4"/>
    <w:pPr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20"/>
      <w:szCs w:val="20"/>
      <w:lang w:eastAsia="es-MX"/>
      <w14:ligatures w14:val="none"/>
    </w:rPr>
  </w:style>
  <w:style w:type="paragraph" w:customStyle="1" w:styleId="xl72">
    <w:name w:val="xl72"/>
    <w:basedOn w:val="Normal"/>
    <w:rsid w:val="00A941A4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20"/>
      <w:szCs w:val="20"/>
      <w:lang w:eastAsia="es-MX"/>
      <w14:ligatures w14:val="none"/>
    </w:rPr>
  </w:style>
  <w:style w:type="paragraph" w:customStyle="1" w:styleId="xl73">
    <w:name w:val="xl73"/>
    <w:basedOn w:val="Normal"/>
    <w:rsid w:val="00A941A4"/>
    <w:pPr>
      <w:pBdr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20"/>
      <w:szCs w:val="20"/>
      <w:lang w:eastAsia="es-MX"/>
      <w14:ligatures w14:val="none"/>
    </w:rPr>
  </w:style>
  <w:style w:type="paragraph" w:customStyle="1" w:styleId="xl74">
    <w:name w:val="xl74"/>
    <w:basedOn w:val="Normal"/>
    <w:rsid w:val="00A941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kern w:val="0"/>
      <w:sz w:val="20"/>
      <w:szCs w:val="20"/>
      <w:lang w:eastAsia="es-MX"/>
      <w14:ligatures w14:val="none"/>
    </w:rPr>
  </w:style>
  <w:style w:type="paragraph" w:customStyle="1" w:styleId="xl75">
    <w:name w:val="xl75"/>
    <w:basedOn w:val="Normal"/>
    <w:rsid w:val="00A941A4"/>
    <w:pPr>
      <w:pBdr>
        <w:bottom w:val="single" w:sz="8" w:space="0" w:color="auto"/>
        <w:right w:val="single" w:sz="8" w:space="0" w:color="auto"/>
      </w:pBdr>
      <w:shd w:val="clear" w:color="000000" w:fill="800000"/>
      <w:spacing w:before="100" w:beforeAutospacing="1" w:after="100" w:afterAutospacing="1"/>
      <w:jc w:val="center"/>
      <w:textAlignment w:val="center"/>
    </w:pPr>
    <w:rPr>
      <w:rFonts w:ascii="Arial" w:eastAsia="Times New Roman" w:hAnsi="Arial" w:cs="Arial"/>
      <w:color w:val="FFFFFF"/>
      <w:kern w:val="0"/>
      <w:sz w:val="18"/>
      <w:szCs w:val="18"/>
      <w:lang w:eastAsia="es-MX"/>
      <w14:ligatures w14:val="none"/>
    </w:rPr>
  </w:style>
  <w:style w:type="paragraph" w:styleId="Textoindependiente">
    <w:name w:val="Body Text"/>
    <w:basedOn w:val="Normal"/>
    <w:link w:val="TextoindependienteCar"/>
    <w:uiPriority w:val="1"/>
    <w:qFormat/>
    <w:rsid w:val="00A941A4"/>
    <w:pPr>
      <w:widowControl w:val="0"/>
      <w:autoSpaceDE w:val="0"/>
      <w:autoSpaceDN w:val="0"/>
    </w:pPr>
    <w:rPr>
      <w:rFonts w:ascii="Arial MT" w:eastAsia="Arial MT" w:hAnsi="Arial MT" w:cs="Arial MT"/>
      <w:kern w:val="0"/>
      <w:sz w:val="22"/>
      <w:szCs w:val="22"/>
      <w:lang w:val="es-ES"/>
      <w14:ligatures w14:val="none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A941A4"/>
    <w:rPr>
      <w:rFonts w:ascii="Arial MT" w:eastAsia="Arial MT" w:hAnsi="Arial MT" w:cs="Arial MT"/>
      <w:kern w:val="0"/>
      <w:sz w:val="22"/>
      <w:szCs w:val="22"/>
      <w:lang w:val="es-ES"/>
      <w14:ligatures w14:val="none"/>
    </w:rPr>
  </w:style>
  <w:style w:type="paragraph" w:customStyle="1" w:styleId="TableParagraph">
    <w:name w:val="Table Paragraph"/>
    <w:basedOn w:val="Normal"/>
    <w:uiPriority w:val="1"/>
    <w:qFormat/>
    <w:rsid w:val="00A941A4"/>
    <w:pPr>
      <w:widowControl w:val="0"/>
      <w:autoSpaceDE w:val="0"/>
      <w:autoSpaceDN w:val="0"/>
      <w:spacing w:line="141" w:lineRule="exact"/>
      <w:ind w:left="54" w:right="39"/>
      <w:jc w:val="center"/>
    </w:pPr>
    <w:rPr>
      <w:rFonts w:ascii="Gadugi" w:eastAsia="Gadugi" w:hAnsi="Gadugi" w:cs="Gadugi"/>
      <w:kern w:val="0"/>
      <w:sz w:val="22"/>
      <w:szCs w:val="22"/>
      <w:lang w:val="es-ES"/>
      <w14:ligatures w14:val="none"/>
    </w:rPr>
  </w:style>
  <w:style w:type="paragraph" w:styleId="NormalWeb">
    <w:name w:val="Normal (Web)"/>
    <w:basedOn w:val="Normal"/>
    <w:uiPriority w:val="99"/>
    <w:semiHidden/>
    <w:unhideWhenUsed/>
    <w:rsid w:val="00A941A4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es-MX"/>
      <w14:ligatures w14:val="none"/>
    </w:rPr>
  </w:style>
  <w:style w:type="character" w:styleId="Refdecomentario">
    <w:name w:val="annotation reference"/>
    <w:basedOn w:val="Fuentedeprrafopredeter"/>
    <w:uiPriority w:val="99"/>
    <w:semiHidden/>
    <w:unhideWhenUsed/>
    <w:rsid w:val="00A941A4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A941A4"/>
    <w:rPr>
      <w:rFonts w:ascii="Times New Roman" w:eastAsia="Times New Roman" w:hAnsi="Times New Roman" w:cs="Times New Roman"/>
      <w:kern w:val="0"/>
      <w:sz w:val="20"/>
      <w:szCs w:val="20"/>
      <w:lang w:val="es-ES_tradnl" w:eastAsia="es-ES"/>
      <w14:ligatures w14:val="none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A941A4"/>
    <w:rPr>
      <w:rFonts w:ascii="Times New Roman" w:eastAsia="Times New Roman" w:hAnsi="Times New Roman" w:cs="Times New Roman"/>
      <w:kern w:val="0"/>
      <w:sz w:val="20"/>
      <w:szCs w:val="20"/>
      <w:lang w:val="es-ES_tradnl" w:eastAsia="es-ES"/>
      <w14:ligatures w14:val="none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A941A4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A941A4"/>
    <w:rPr>
      <w:rFonts w:ascii="Times New Roman" w:eastAsia="Times New Roman" w:hAnsi="Times New Roman" w:cs="Times New Roman"/>
      <w:b/>
      <w:bCs/>
      <w:kern w:val="0"/>
      <w:sz w:val="20"/>
      <w:szCs w:val="20"/>
      <w:lang w:val="es-ES_tradnl" w:eastAsia="es-ES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4F555513-A496-534D-AA3D-A7EB90AAA6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4</Pages>
  <Words>805</Words>
  <Characters>4428</Characters>
  <Application>Microsoft Office Word</Application>
  <DocSecurity>0</DocSecurity>
  <Lines>36</Lines>
  <Paragraphs>10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Virginia Sánchez García</dc:creator>
  <cp:keywords/>
  <dc:description/>
  <cp:lastModifiedBy>UPFIM</cp:lastModifiedBy>
  <cp:revision>32</cp:revision>
  <cp:lastPrinted>2024-03-01T14:55:00Z</cp:lastPrinted>
  <dcterms:created xsi:type="dcterms:W3CDTF">2024-07-02T18:33:00Z</dcterms:created>
  <dcterms:modified xsi:type="dcterms:W3CDTF">2024-07-02T19:41:00Z</dcterms:modified>
</cp:coreProperties>
</file>