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7C4E859" w14:textId="3527D577" w:rsidR="00A233EC" w:rsidRDefault="00A233EC"/>
    <w:p w14:paraId="5434F612" w14:textId="0E29E598" w:rsidR="00F46161" w:rsidRDefault="00F46161"/>
    <w:p w14:paraId="698E9528" w14:textId="77777777" w:rsidR="00A941A4" w:rsidRDefault="00A941A4" w:rsidP="00A941A4">
      <w:pPr>
        <w:tabs>
          <w:tab w:val="left" w:pos="2835"/>
        </w:tabs>
        <w:jc w:val="center"/>
        <w:rPr>
          <w:rFonts w:ascii="Arial" w:eastAsia="Arial" w:hAnsi="Arial" w:cs="Arial"/>
          <w:b/>
          <w:color w:val="621132"/>
        </w:rPr>
      </w:pPr>
    </w:p>
    <w:p w14:paraId="1DFD19E4" w14:textId="77777777" w:rsidR="00A941A4" w:rsidRDefault="00A941A4" w:rsidP="00A941A4">
      <w:pPr>
        <w:tabs>
          <w:tab w:val="left" w:pos="2835"/>
        </w:tabs>
        <w:jc w:val="center"/>
        <w:rPr>
          <w:rFonts w:ascii="Arial" w:eastAsia="Arial" w:hAnsi="Arial" w:cs="Arial"/>
          <w:b/>
          <w:color w:val="621132"/>
        </w:rPr>
      </w:pPr>
    </w:p>
    <w:p w14:paraId="11D70B0F" w14:textId="77777777" w:rsidR="00A941A4" w:rsidRPr="00F21BFB" w:rsidRDefault="00A941A4" w:rsidP="00A941A4">
      <w:pPr>
        <w:tabs>
          <w:tab w:val="left" w:pos="2835"/>
        </w:tabs>
        <w:jc w:val="center"/>
        <w:rPr>
          <w:rFonts w:ascii="Montserrat" w:eastAsia="Arial" w:hAnsi="Montserrat" w:cs="Arial"/>
          <w:b/>
          <w:color w:val="385623"/>
        </w:rPr>
      </w:pPr>
      <w:r w:rsidRPr="00F21BFB">
        <w:rPr>
          <w:rFonts w:ascii="Montserrat" w:eastAsia="Arial" w:hAnsi="Montserrat" w:cs="Arial"/>
          <w:b/>
          <w:color w:val="385623"/>
        </w:rPr>
        <w:t xml:space="preserve">Informe trimestral de indicadores del Programa Institucional de Desarrollo </w:t>
      </w:r>
    </w:p>
    <w:p w14:paraId="239D4A75" w14:textId="34B73E7F" w:rsidR="00A941A4" w:rsidRPr="00F21BFB" w:rsidRDefault="00A941A4" w:rsidP="00A941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Arial" w:hAnsi="Montserrat" w:cs="Arial"/>
          <w:b/>
          <w:color w:val="385623"/>
        </w:rPr>
      </w:pPr>
      <w:r w:rsidRPr="00F21BFB">
        <w:rPr>
          <w:rFonts w:ascii="Montserrat" w:eastAsia="Arial" w:hAnsi="Montserrat" w:cs="Arial"/>
          <w:b/>
          <w:color w:val="385623"/>
        </w:rPr>
        <w:t>I. Datos generales</w:t>
      </w:r>
    </w:p>
    <w:p w14:paraId="06C2D585" w14:textId="77777777" w:rsidR="005C6113" w:rsidRDefault="005C6113" w:rsidP="00A941A4">
      <w:pPr>
        <w:rPr>
          <w:rFonts w:ascii="Arial" w:eastAsia="Arial" w:hAnsi="Arial" w:cs="Arial"/>
          <w:sz w:val="12"/>
          <w:szCs w:val="12"/>
        </w:rPr>
      </w:pPr>
    </w:p>
    <w:tbl>
      <w:tblPr>
        <w:tblW w:w="8828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2888"/>
        <w:gridCol w:w="5940"/>
      </w:tblGrid>
      <w:tr w:rsidR="00A941A4" w14:paraId="46291842" w14:textId="77777777" w:rsidTr="00CD2294">
        <w:trPr>
          <w:trHeight w:val="292"/>
        </w:trPr>
        <w:tc>
          <w:tcPr>
            <w:tcW w:w="2888" w:type="dxa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385623"/>
            <w:vAlign w:val="center"/>
          </w:tcPr>
          <w:p w14:paraId="42A01A5A" w14:textId="77777777" w:rsidR="00A941A4" w:rsidRPr="000F54CF" w:rsidRDefault="00A941A4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Montserrat" w:eastAsia="Arial" w:hAnsi="Montserrat" w:cs="Arial"/>
                <w:b/>
                <w:color w:val="FFFFFF"/>
                <w:sz w:val="20"/>
                <w:szCs w:val="20"/>
              </w:rPr>
            </w:pPr>
            <w:r w:rsidRPr="000F54CF">
              <w:rPr>
                <w:rFonts w:ascii="Montserrat" w:eastAsia="Arial" w:hAnsi="Montserrat" w:cs="Arial"/>
                <w:b/>
                <w:color w:val="FFFFFF"/>
                <w:sz w:val="20"/>
                <w:szCs w:val="20"/>
              </w:rPr>
              <w:t>Trimestre que se reporta</w:t>
            </w:r>
          </w:p>
        </w:tc>
        <w:tc>
          <w:tcPr>
            <w:tcW w:w="5940" w:type="dxa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131FCDDB" w14:textId="469690EF" w:rsidR="00A941A4" w:rsidRPr="000F54CF" w:rsidRDefault="00F36187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Montserrat" w:eastAsia="Arial" w:hAnsi="Montserrat" w:cs="Arial"/>
                <w:color w:val="000000"/>
                <w:sz w:val="20"/>
                <w:szCs w:val="20"/>
              </w:rPr>
            </w:pPr>
            <w:r>
              <w:rPr>
                <w:rFonts w:ascii="Montserrat" w:eastAsia="Arial" w:hAnsi="Montserrat" w:cs="Arial"/>
                <w:color w:val="000000"/>
                <w:sz w:val="20"/>
                <w:szCs w:val="20"/>
              </w:rPr>
              <w:t>Julio-septiembre</w:t>
            </w:r>
            <w:r w:rsidR="005462A3" w:rsidRPr="000F54CF">
              <w:rPr>
                <w:rFonts w:ascii="Montserrat" w:eastAsia="Arial" w:hAnsi="Montserrat" w:cs="Arial"/>
                <w:color w:val="000000"/>
                <w:sz w:val="20"/>
                <w:szCs w:val="20"/>
              </w:rPr>
              <w:t xml:space="preserve"> 2024</w:t>
            </w:r>
          </w:p>
        </w:tc>
      </w:tr>
      <w:tr w:rsidR="00A941A4" w14:paraId="0B31E0BF" w14:textId="77777777" w:rsidTr="00CD2294">
        <w:trPr>
          <w:trHeight w:val="565"/>
        </w:trPr>
        <w:tc>
          <w:tcPr>
            <w:tcW w:w="2888" w:type="dxa"/>
            <w:tcBorders>
              <w:left w:val="single" w:sz="4" w:space="0" w:color="FFFFFF"/>
            </w:tcBorders>
            <w:shd w:val="clear" w:color="auto" w:fill="385623"/>
            <w:vAlign w:val="center"/>
          </w:tcPr>
          <w:p w14:paraId="319483AE" w14:textId="77777777" w:rsidR="00A941A4" w:rsidRPr="000F54CF" w:rsidRDefault="00A941A4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Montserrat" w:eastAsia="Arial" w:hAnsi="Montserrat" w:cs="Arial"/>
                <w:b/>
                <w:color w:val="FFFFFF"/>
                <w:sz w:val="20"/>
                <w:szCs w:val="20"/>
              </w:rPr>
            </w:pPr>
            <w:r w:rsidRPr="000F54CF">
              <w:rPr>
                <w:rFonts w:ascii="Montserrat" w:eastAsia="Arial" w:hAnsi="Montserrat" w:cs="Arial"/>
                <w:b/>
                <w:color w:val="FFFFFF"/>
                <w:sz w:val="20"/>
                <w:szCs w:val="20"/>
              </w:rPr>
              <w:t>Nombre del indicador</w:t>
            </w:r>
          </w:p>
        </w:tc>
        <w:tc>
          <w:tcPr>
            <w:tcW w:w="5940" w:type="dxa"/>
            <w:shd w:val="clear" w:color="auto" w:fill="E2EFD9"/>
            <w:vAlign w:val="center"/>
          </w:tcPr>
          <w:p w14:paraId="298C6CAD" w14:textId="77777777" w:rsidR="00A941A4" w:rsidRPr="000F54CF" w:rsidRDefault="00A941A4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Montserrat" w:eastAsia="Arial" w:hAnsi="Montserrat" w:cs="Arial"/>
                <w:color w:val="000000"/>
                <w:sz w:val="20"/>
                <w:szCs w:val="20"/>
              </w:rPr>
            </w:pPr>
            <w:r w:rsidRPr="000F54CF">
              <w:rPr>
                <w:rFonts w:ascii="Montserrat" w:eastAsia="Arial" w:hAnsi="Montserrat" w:cs="Arial"/>
                <w:color w:val="000000"/>
                <w:sz w:val="20"/>
                <w:szCs w:val="20"/>
              </w:rPr>
              <w:t>2. Porcentaje de personal docente que obtiene resultados aprobatorios en las evaluaciones.</w:t>
            </w:r>
          </w:p>
        </w:tc>
      </w:tr>
      <w:tr w:rsidR="00A941A4" w14:paraId="56A0363B" w14:textId="77777777" w:rsidTr="00CD2294">
        <w:trPr>
          <w:trHeight w:val="565"/>
        </w:trPr>
        <w:tc>
          <w:tcPr>
            <w:tcW w:w="2888" w:type="dxa"/>
            <w:tcBorders>
              <w:left w:val="single" w:sz="4" w:space="0" w:color="FFFFFF"/>
            </w:tcBorders>
            <w:shd w:val="clear" w:color="auto" w:fill="385623"/>
            <w:vAlign w:val="center"/>
          </w:tcPr>
          <w:p w14:paraId="1387C632" w14:textId="77777777" w:rsidR="00A941A4" w:rsidRPr="000F54CF" w:rsidRDefault="00A941A4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Montserrat" w:eastAsia="Arial" w:hAnsi="Montserrat" w:cs="Arial"/>
                <w:b/>
                <w:color w:val="FFFFFF"/>
                <w:sz w:val="20"/>
                <w:szCs w:val="20"/>
              </w:rPr>
            </w:pPr>
            <w:r w:rsidRPr="000F54CF">
              <w:rPr>
                <w:rFonts w:ascii="Montserrat" w:eastAsia="Arial" w:hAnsi="Montserrat" w:cs="Arial"/>
                <w:b/>
                <w:color w:val="FFFFFF"/>
                <w:sz w:val="20"/>
                <w:szCs w:val="20"/>
              </w:rPr>
              <w:t>Objetivo General</w:t>
            </w:r>
          </w:p>
        </w:tc>
        <w:tc>
          <w:tcPr>
            <w:tcW w:w="5940" w:type="dxa"/>
            <w:shd w:val="clear" w:color="auto" w:fill="E2EFD9"/>
            <w:vAlign w:val="center"/>
          </w:tcPr>
          <w:p w14:paraId="5ACB3897" w14:textId="77777777" w:rsidR="00A941A4" w:rsidRPr="000F54CF" w:rsidRDefault="00A941A4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Montserrat" w:eastAsia="Arial" w:hAnsi="Montserrat" w:cs="Arial"/>
                <w:color w:val="000000"/>
                <w:sz w:val="20"/>
                <w:szCs w:val="20"/>
              </w:rPr>
            </w:pPr>
            <w:r w:rsidRPr="000F54CF">
              <w:rPr>
                <w:rFonts w:ascii="Montserrat" w:eastAsia="Arial" w:hAnsi="Montserrat" w:cs="Arial"/>
                <w:color w:val="000000"/>
                <w:sz w:val="20"/>
                <w:szCs w:val="20"/>
              </w:rPr>
              <w:t xml:space="preserve">3.2     Educación de Calidad </w:t>
            </w:r>
          </w:p>
          <w:p w14:paraId="4146DD2F" w14:textId="544C7C90" w:rsidR="00A941A4" w:rsidRPr="000F54CF" w:rsidRDefault="00A941A4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Montserrat" w:eastAsia="Arial" w:hAnsi="Montserrat" w:cs="Arial"/>
                <w:color w:val="000000"/>
                <w:sz w:val="20"/>
                <w:szCs w:val="20"/>
              </w:rPr>
            </w:pPr>
            <w:r w:rsidRPr="000F54CF">
              <w:rPr>
                <w:rFonts w:ascii="Montserrat" w:eastAsia="Arial" w:hAnsi="Montserrat" w:cs="Arial"/>
                <w:color w:val="000000"/>
                <w:sz w:val="20"/>
                <w:szCs w:val="20"/>
              </w:rPr>
              <w:t>3.2.2 Incremento de la cobertura educativa en el nivel medio superior y superior</w:t>
            </w:r>
            <w:r w:rsidR="00CB4F1D" w:rsidRPr="000F54CF">
              <w:rPr>
                <w:rFonts w:ascii="Montserrat" w:eastAsia="Arial" w:hAnsi="Montserrat" w:cs="Arial"/>
                <w:color w:val="000000"/>
                <w:sz w:val="20"/>
                <w:szCs w:val="20"/>
              </w:rPr>
              <w:t>.</w:t>
            </w:r>
            <w:r w:rsidRPr="000F54CF">
              <w:rPr>
                <w:rFonts w:ascii="Montserrat" w:eastAsia="Arial" w:hAnsi="Montserrat" w:cs="Arial"/>
                <w:color w:val="000000"/>
                <w:sz w:val="20"/>
                <w:szCs w:val="20"/>
              </w:rPr>
              <w:t xml:space="preserve"> </w:t>
            </w:r>
          </w:p>
        </w:tc>
      </w:tr>
      <w:tr w:rsidR="00A941A4" w14:paraId="6921B7AD" w14:textId="77777777" w:rsidTr="00CD2294">
        <w:trPr>
          <w:trHeight w:val="565"/>
        </w:trPr>
        <w:tc>
          <w:tcPr>
            <w:tcW w:w="2888" w:type="dxa"/>
            <w:tcBorders>
              <w:left w:val="single" w:sz="4" w:space="0" w:color="FFFFFF"/>
            </w:tcBorders>
            <w:shd w:val="clear" w:color="auto" w:fill="385623"/>
            <w:vAlign w:val="center"/>
          </w:tcPr>
          <w:p w14:paraId="5B4D4D53" w14:textId="77777777" w:rsidR="00A941A4" w:rsidRPr="000F54CF" w:rsidRDefault="00A941A4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Montserrat" w:eastAsia="Arial" w:hAnsi="Montserrat" w:cs="Arial"/>
                <w:b/>
                <w:color w:val="FFFFFF"/>
                <w:sz w:val="20"/>
                <w:szCs w:val="20"/>
              </w:rPr>
            </w:pPr>
            <w:r w:rsidRPr="000F54CF">
              <w:rPr>
                <w:rFonts w:ascii="Montserrat" w:eastAsia="Arial" w:hAnsi="Montserrat" w:cs="Arial"/>
                <w:b/>
                <w:color w:val="FFFFFF"/>
                <w:sz w:val="20"/>
                <w:szCs w:val="20"/>
              </w:rPr>
              <w:t>Alienación al ODS</w:t>
            </w:r>
          </w:p>
        </w:tc>
        <w:tc>
          <w:tcPr>
            <w:tcW w:w="5940" w:type="dxa"/>
            <w:shd w:val="clear" w:color="auto" w:fill="E2EFD9"/>
            <w:vAlign w:val="center"/>
          </w:tcPr>
          <w:p w14:paraId="3F9C4577" w14:textId="77777777" w:rsidR="00A941A4" w:rsidRPr="000F54CF" w:rsidRDefault="00A941A4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Montserrat" w:eastAsia="Arial" w:hAnsi="Montserrat" w:cs="Arial"/>
                <w:color w:val="000000"/>
                <w:sz w:val="20"/>
                <w:szCs w:val="20"/>
              </w:rPr>
            </w:pPr>
            <w:r w:rsidRPr="000F54CF">
              <w:rPr>
                <w:rFonts w:ascii="Montserrat" w:eastAsia="Arial" w:hAnsi="Montserrat" w:cs="Arial"/>
                <w:color w:val="000000"/>
                <w:sz w:val="20"/>
                <w:szCs w:val="20"/>
              </w:rPr>
              <w:t xml:space="preserve">4. Educación de Calidad </w:t>
            </w:r>
          </w:p>
        </w:tc>
      </w:tr>
    </w:tbl>
    <w:p w14:paraId="4D9052B2" w14:textId="77777777" w:rsidR="00A941A4" w:rsidRDefault="00A941A4" w:rsidP="000F54C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385623"/>
          <w:sz w:val="12"/>
          <w:szCs w:val="12"/>
        </w:rPr>
      </w:pPr>
    </w:p>
    <w:p w14:paraId="478F786E" w14:textId="77777777" w:rsidR="000F54CF" w:rsidRPr="00870E16" w:rsidRDefault="000F54CF" w:rsidP="000F54C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385623"/>
          <w:sz w:val="12"/>
          <w:szCs w:val="12"/>
        </w:rPr>
      </w:pPr>
    </w:p>
    <w:p w14:paraId="34C15141" w14:textId="0CE44FAA" w:rsidR="00A941A4" w:rsidRPr="00F21BFB" w:rsidRDefault="00A941A4" w:rsidP="000F54C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Arial" w:hAnsi="Montserrat" w:cs="Arial"/>
          <w:b/>
          <w:color w:val="385623"/>
        </w:rPr>
      </w:pPr>
      <w:r w:rsidRPr="00F21BFB">
        <w:rPr>
          <w:rFonts w:ascii="Montserrat" w:eastAsia="Arial" w:hAnsi="Montserrat" w:cs="Arial"/>
          <w:b/>
          <w:color w:val="385623"/>
        </w:rPr>
        <w:t>II. Cronograma de actividades del programa</w:t>
      </w:r>
    </w:p>
    <w:p w14:paraId="7756F53D" w14:textId="77777777" w:rsidR="00A941A4" w:rsidRPr="00A806A5" w:rsidRDefault="00A941A4" w:rsidP="000F54C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Arial" w:hAnsi="Montserrat" w:cs="Arial"/>
          <w:b/>
          <w:color w:val="000000"/>
          <w:sz w:val="20"/>
          <w:szCs w:val="20"/>
        </w:rPr>
      </w:pPr>
    </w:p>
    <w:p w14:paraId="5E0B2210" w14:textId="77777777" w:rsidR="00A941A4" w:rsidRPr="00A806A5" w:rsidRDefault="00A941A4" w:rsidP="005F3C0F">
      <w:pPr>
        <w:spacing w:line="276" w:lineRule="auto"/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Evaluar la labor docente de manera justa, integral y con propósitos formativos – es decir, ayudarlo a enseñar mejor y no únicamente valorarlo como un requisito a cumplir– ha significado un importante reto para la investigación educativa y para los responsables de aplicar estos programas en los diferentes países (Rueda, 2001; UNESCO, 2014). Para lo cual, se programaron las evaluaciones de acuerdo con el siguiente Cronograma:</w:t>
      </w:r>
    </w:p>
    <w:p w14:paraId="6C26B838" w14:textId="77777777" w:rsidR="00A941A4" w:rsidRDefault="00A941A4" w:rsidP="00A941A4">
      <w:pPr>
        <w:rPr>
          <w:rFonts w:ascii="Arial" w:eastAsia="Arial" w:hAnsi="Arial" w:cs="Arial"/>
          <w:b/>
          <w:sz w:val="10"/>
          <w:szCs w:val="10"/>
        </w:rPr>
      </w:pPr>
    </w:p>
    <w:tbl>
      <w:tblPr>
        <w:tblW w:w="9365" w:type="dxa"/>
        <w:jc w:val="center"/>
        <w:tblBorders>
          <w:top w:val="single" w:sz="12" w:space="0" w:color="FFFFFF"/>
          <w:left w:val="single" w:sz="12" w:space="0" w:color="FFFFFF"/>
          <w:bottom w:val="single" w:sz="12" w:space="0" w:color="FFFFFF"/>
          <w:right w:val="single" w:sz="12" w:space="0" w:color="FFFFFF"/>
          <w:insideH w:val="single" w:sz="12" w:space="0" w:color="FFFFFF"/>
          <w:insideV w:val="single" w:sz="12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4299"/>
        <w:gridCol w:w="1114"/>
        <w:gridCol w:w="1114"/>
        <w:gridCol w:w="946"/>
        <w:gridCol w:w="946"/>
        <w:gridCol w:w="946"/>
      </w:tblGrid>
      <w:tr w:rsidR="00A941A4" w14:paraId="66653F89" w14:textId="77777777" w:rsidTr="00870E16">
        <w:trPr>
          <w:trHeight w:val="339"/>
          <w:jc w:val="center"/>
        </w:trPr>
        <w:tc>
          <w:tcPr>
            <w:tcW w:w="9365" w:type="dxa"/>
            <w:gridSpan w:val="6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14:paraId="24763894" w14:textId="77777777" w:rsidR="00A941A4" w:rsidRDefault="00A941A4" w:rsidP="00B653F0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Tabla cronograma de actividades del Programa</w:t>
            </w:r>
          </w:p>
        </w:tc>
      </w:tr>
      <w:tr w:rsidR="00A941A4" w14:paraId="2B0CBF09" w14:textId="77777777" w:rsidTr="00B653F0">
        <w:trPr>
          <w:trHeight w:val="150"/>
          <w:jc w:val="center"/>
        </w:trPr>
        <w:tc>
          <w:tcPr>
            <w:tcW w:w="429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FFFFFF"/>
            <w:vAlign w:val="center"/>
          </w:tcPr>
          <w:p w14:paraId="55434655" w14:textId="77777777" w:rsidR="00A941A4" w:rsidRDefault="00A941A4" w:rsidP="00B653F0">
            <w:pPr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111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FFFFFF"/>
            <w:vAlign w:val="center"/>
          </w:tcPr>
          <w:p w14:paraId="10EE035F" w14:textId="77777777" w:rsidR="00A941A4" w:rsidRDefault="00A941A4" w:rsidP="00B653F0">
            <w:pPr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111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FFFFFF"/>
            <w:vAlign w:val="center"/>
          </w:tcPr>
          <w:p w14:paraId="16041AD9" w14:textId="77777777" w:rsidR="00A941A4" w:rsidRDefault="00A941A4" w:rsidP="00B653F0">
            <w:pPr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946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FFFFFF"/>
            <w:vAlign w:val="center"/>
          </w:tcPr>
          <w:p w14:paraId="3686A750" w14:textId="77777777" w:rsidR="00A941A4" w:rsidRDefault="00A941A4" w:rsidP="00B653F0">
            <w:pPr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946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FFFFFF"/>
          </w:tcPr>
          <w:p w14:paraId="66CD6F8B" w14:textId="77777777" w:rsidR="00A941A4" w:rsidRDefault="00A941A4" w:rsidP="00B653F0">
            <w:pPr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946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FFFFFF"/>
          </w:tcPr>
          <w:p w14:paraId="723D0C46" w14:textId="77777777" w:rsidR="00A941A4" w:rsidRDefault="00A941A4" w:rsidP="00B653F0">
            <w:pPr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</w:tr>
      <w:tr w:rsidR="00A941A4" w14:paraId="1D26D3C9" w14:textId="77777777" w:rsidTr="00870E16">
        <w:trPr>
          <w:trHeight w:val="274"/>
          <w:jc w:val="center"/>
        </w:trPr>
        <w:tc>
          <w:tcPr>
            <w:tcW w:w="4299" w:type="dxa"/>
            <w:vMerge w:val="restart"/>
            <w:tcBorders>
              <w:top w:val="single" w:sz="12" w:space="0" w:color="FFFFFF"/>
              <w:left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14:paraId="23097B70" w14:textId="77777777" w:rsidR="00A941A4" w:rsidRDefault="00A941A4" w:rsidP="00B653F0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 w:rsidRPr="00870E16">
              <w:rPr>
                <w:rFonts w:ascii="Arial" w:eastAsia="Arial" w:hAnsi="Arial" w:cs="Arial"/>
                <w:b/>
                <w:color w:val="000000" w:themeColor="text1"/>
                <w:sz w:val="16"/>
                <w:szCs w:val="16"/>
              </w:rPr>
              <w:t>Actividades</w:t>
            </w:r>
          </w:p>
        </w:tc>
        <w:tc>
          <w:tcPr>
            <w:tcW w:w="5066" w:type="dxa"/>
            <w:gridSpan w:val="5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14:paraId="3DD12FE2" w14:textId="77777777" w:rsidR="00A941A4" w:rsidRDefault="00A941A4" w:rsidP="00B653F0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Trimestre</w:t>
            </w:r>
          </w:p>
        </w:tc>
      </w:tr>
      <w:tr w:rsidR="00A941A4" w14:paraId="6819BE78" w14:textId="77777777" w:rsidTr="00870E16">
        <w:trPr>
          <w:trHeight w:val="274"/>
          <w:jc w:val="center"/>
        </w:trPr>
        <w:tc>
          <w:tcPr>
            <w:tcW w:w="4299" w:type="dxa"/>
            <w:vMerge/>
            <w:tcBorders>
              <w:top w:val="single" w:sz="12" w:space="0" w:color="FFFFFF"/>
              <w:left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14:paraId="759781F6" w14:textId="77777777" w:rsidR="00A941A4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</w:p>
        </w:tc>
        <w:tc>
          <w:tcPr>
            <w:tcW w:w="111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14:paraId="5061A032" w14:textId="77777777" w:rsidR="00A941A4" w:rsidRPr="00870E16" w:rsidRDefault="00A941A4" w:rsidP="00B653F0">
            <w:pPr>
              <w:jc w:val="center"/>
              <w:rPr>
                <w:rFonts w:ascii="Arial" w:eastAsia="Arial" w:hAnsi="Arial" w:cs="Arial"/>
                <w:b/>
                <w:color w:val="000000" w:themeColor="text1"/>
                <w:sz w:val="16"/>
                <w:szCs w:val="16"/>
              </w:rPr>
            </w:pPr>
            <w:r w:rsidRPr="00870E16">
              <w:rPr>
                <w:rFonts w:ascii="Arial" w:eastAsia="Arial" w:hAnsi="Arial" w:cs="Arial"/>
                <w:b/>
                <w:color w:val="000000" w:themeColor="text1"/>
                <w:sz w:val="16"/>
                <w:szCs w:val="16"/>
              </w:rPr>
              <w:t>1er Trimestre</w:t>
            </w:r>
          </w:p>
        </w:tc>
        <w:tc>
          <w:tcPr>
            <w:tcW w:w="111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14:paraId="4C4B724F" w14:textId="77777777" w:rsidR="00A941A4" w:rsidRPr="00870E16" w:rsidRDefault="00A941A4" w:rsidP="00B653F0">
            <w:pPr>
              <w:jc w:val="center"/>
              <w:rPr>
                <w:rFonts w:ascii="Arial" w:eastAsia="Arial" w:hAnsi="Arial" w:cs="Arial"/>
                <w:b/>
                <w:color w:val="000000" w:themeColor="text1"/>
                <w:sz w:val="16"/>
                <w:szCs w:val="16"/>
              </w:rPr>
            </w:pPr>
            <w:r w:rsidRPr="00870E16">
              <w:rPr>
                <w:rFonts w:ascii="Arial" w:eastAsia="Arial" w:hAnsi="Arial" w:cs="Arial"/>
                <w:b/>
                <w:color w:val="000000" w:themeColor="text1"/>
                <w:sz w:val="16"/>
                <w:szCs w:val="16"/>
              </w:rPr>
              <w:t>2do. Trimestre</w:t>
            </w:r>
          </w:p>
        </w:tc>
        <w:tc>
          <w:tcPr>
            <w:tcW w:w="946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14:paraId="056D19DE" w14:textId="77777777" w:rsidR="00A941A4" w:rsidRPr="00870E16" w:rsidRDefault="00A941A4" w:rsidP="00B653F0">
            <w:pPr>
              <w:jc w:val="center"/>
              <w:rPr>
                <w:rFonts w:ascii="Arial" w:eastAsia="Arial" w:hAnsi="Arial" w:cs="Arial"/>
                <w:b/>
                <w:color w:val="000000" w:themeColor="text1"/>
                <w:sz w:val="16"/>
                <w:szCs w:val="16"/>
              </w:rPr>
            </w:pPr>
            <w:r w:rsidRPr="00870E16">
              <w:rPr>
                <w:rFonts w:ascii="Arial" w:eastAsia="Arial" w:hAnsi="Arial" w:cs="Arial"/>
                <w:b/>
                <w:color w:val="000000" w:themeColor="text1"/>
                <w:sz w:val="16"/>
                <w:szCs w:val="16"/>
              </w:rPr>
              <w:t>3er. Trimestre</w:t>
            </w:r>
          </w:p>
        </w:tc>
        <w:tc>
          <w:tcPr>
            <w:tcW w:w="946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</w:tcPr>
          <w:p w14:paraId="458612F8" w14:textId="77777777" w:rsidR="00A941A4" w:rsidRPr="00870E16" w:rsidRDefault="00A941A4" w:rsidP="00B653F0">
            <w:pPr>
              <w:jc w:val="center"/>
              <w:rPr>
                <w:rFonts w:ascii="Arial" w:eastAsia="Arial" w:hAnsi="Arial" w:cs="Arial"/>
                <w:b/>
                <w:color w:val="000000" w:themeColor="text1"/>
                <w:sz w:val="16"/>
                <w:szCs w:val="16"/>
              </w:rPr>
            </w:pPr>
            <w:r w:rsidRPr="00870E16">
              <w:rPr>
                <w:rFonts w:ascii="Arial" w:eastAsia="Arial" w:hAnsi="Arial" w:cs="Arial"/>
                <w:b/>
                <w:color w:val="000000" w:themeColor="text1"/>
                <w:sz w:val="16"/>
                <w:szCs w:val="16"/>
              </w:rPr>
              <w:t>4to, Trimestre</w:t>
            </w:r>
          </w:p>
        </w:tc>
        <w:tc>
          <w:tcPr>
            <w:tcW w:w="946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14:paraId="43928C36" w14:textId="77777777" w:rsidR="00A941A4" w:rsidRPr="00870E16" w:rsidRDefault="00A941A4" w:rsidP="00B653F0">
            <w:pPr>
              <w:jc w:val="center"/>
              <w:rPr>
                <w:rFonts w:ascii="Arial" w:eastAsia="Arial" w:hAnsi="Arial" w:cs="Arial"/>
                <w:b/>
                <w:color w:val="000000" w:themeColor="text1"/>
                <w:sz w:val="16"/>
                <w:szCs w:val="16"/>
              </w:rPr>
            </w:pPr>
            <w:r w:rsidRPr="00870E16">
              <w:rPr>
                <w:rFonts w:ascii="Arial" w:eastAsia="Arial" w:hAnsi="Arial" w:cs="Arial"/>
                <w:b/>
                <w:color w:val="000000" w:themeColor="text1"/>
                <w:sz w:val="16"/>
                <w:szCs w:val="16"/>
              </w:rPr>
              <w:t>Total</w:t>
            </w:r>
          </w:p>
        </w:tc>
      </w:tr>
      <w:tr w:rsidR="00A941A4" w14:paraId="2DB60A76" w14:textId="77777777" w:rsidTr="00870E16">
        <w:trPr>
          <w:trHeight w:val="686"/>
          <w:jc w:val="center"/>
        </w:trPr>
        <w:tc>
          <w:tcPr>
            <w:tcW w:w="429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14:paraId="3EACED0B" w14:textId="75EB1282" w:rsidR="00A941A4" w:rsidRPr="008501EC" w:rsidRDefault="0007216B" w:rsidP="00B653F0">
            <w:pPr>
              <w:jc w:val="center"/>
              <w:rPr>
                <w:rFonts w:ascii="Arial" w:eastAsia="Arial" w:hAnsi="Arial" w:cs="Arial"/>
                <w:i/>
                <w:color w:val="000000"/>
                <w:sz w:val="16"/>
                <w:szCs w:val="16"/>
              </w:rPr>
            </w:pPr>
            <w:r w:rsidRPr="008501EC"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Aplicación de evaluación </w:t>
            </w:r>
            <w:r w:rsidR="00A941A4" w:rsidRPr="008501EC">
              <w:rPr>
                <w:rFonts w:ascii="Arial" w:eastAsia="Arial" w:hAnsi="Arial" w:cs="Arial"/>
                <w:color w:val="000000"/>
                <w:sz w:val="16"/>
                <w:szCs w:val="16"/>
              </w:rPr>
              <w:t>docente</w:t>
            </w:r>
          </w:p>
        </w:tc>
        <w:tc>
          <w:tcPr>
            <w:tcW w:w="111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0B0E849C" w14:textId="374A31AF" w:rsidR="00A941A4" w:rsidRDefault="005F3E7B" w:rsidP="00B653F0">
            <w:pPr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111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4701FE55" w14:textId="3460CF68" w:rsidR="00A941A4" w:rsidRDefault="005F3E7B" w:rsidP="00B653F0">
            <w:pPr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946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3286DC6B" w14:textId="0101A88B" w:rsidR="00A941A4" w:rsidRDefault="005F3E7B" w:rsidP="00B653F0">
            <w:pPr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0</w:t>
            </w:r>
          </w:p>
        </w:tc>
        <w:tc>
          <w:tcPr>
            <w:tcW w:w="946" w:type="dxa"/>
            <w:tcBorders>
              <w:top w:val="single" w:sz="12" w:space="0" w:color="FFFFFF"/>
              <w:left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7AC2D108" w14:textId="37AB9538" w:rsidR="00A941A4" w:rsidRDefault="005F3E7B" w:rsidP="00B653F0">
            <w:pPr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946" w:type="dxa"/>
            <w:tcBorders>
              <w:top w:val="single" w:sz="12" w:space="0" w:color="FFFFFF"/>
              <w:left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1EDA09C8" w14:textId="56B8A9D4" w:rsidR="00A941A4" w:rsidRDefault="005F3E7B" w:rsidP="00B653F0">
            <w:pPr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3</w:t>
            </w:r>
          </w:p>
        </w:tc>
      </w:tr>
      <w:tr w:rsidR="00A941A4" w14:paraId="5CF8C334" w14:textId="77777777" w:rsidTr="00870E16">
        <w:trPr>
          <w:trHeight w:val="335"/>
          <w:jc w:val="center"/>
        </w:trPr>
        <w:tc>
          <w:tcPr>
            <w:tcW w:w="4299" w:type="dxa"/>
            <w:tcBorders>
              <w:top w:val="single" w:sz="12" w:space="0" w:color="FFFFFF"/>
              <w:left w:val="single" w:sz="12" w:space="0" w:color="FFFFFF"/>
              <w:bottom w:val="nil"/>
              <w:right w:val="single" w:sz="12" w:space="0" w:color="FFFFFF"/>
            </w:tcBorders>
            <w:shd w:val="clear" w:color="auto" w:fill="385623"/>
            <w:vAlign w:val="center"/>
          </w:tcPr>
          <w:p w14:paraId="3BBC0B50" w14:textId="77777777" w:rsidR="00A941A4" w:rsidRDefault="00A941A4" w:rsidP="00B653F0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Total</w:t>
            </w:r>
          </w:p>
        </w:tc>
        <w:tc>
          <w:tcPr>
            <w:tcW w:w="1114" w:type="dxa"/>
            <w:tcBorders>
              <w:top w:val="single" w:sz="12" w:space="0" w:color="FFFFFF"/>
              <w:left w:val="single" w:sz="12" w:space="0" w:color="FFFFFF"/>
              <w:bottom w:val="nil"/>
              <w:right w:val="single" w:sz="12" w:space="0" w:color="FFFFFF"/>
            </w:tcBorders>
            <w:shd w:val="clear" w:color="auto" w:fill="385623"/>
            <w:vAlign w:val="center"/>
          </w:tcPr>
          <w:p w14:paraId="380AC99D" w14:textId="23DB6C31" w:rsidR="00A941A4" w:rsidRDefault="005F3E7B" w:rsidP="00B653F0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1</w:t>
            </w:r>
          </w:p>
        </w:tc>
        <w:tc>
          <w:tcPr>
            <w:tcW w:w="1114" w:type="dxa"/>
            <w:tcBorders>
              <w:top w:val="single" w:sz="12" w:space="0" w:color="FFFFFF"/>
              <w:left w:val="single" w:sz="12" w:space="0" w:color="FFFFFF"/>
              <w:bottom w:val="nil"/>
              <w:right w:val="single" w:sz="12" w:space="0" w:color="FFFFFF"/>
            </w:tcBorders>
            <w:shd w:val="clear" w:color="auto" w:fill="385623"/>
            <w:vAlign w:val="center"/>
          </w:tcPr>
          <w:p w14:paraId="10E565CD" w14:textId="33D24DDF" w:rsidR="00A941A4" w:rsidRDefault="005F3E7B" w:rsidP="00B653F0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1</w:t>
            </w:r>
          </w:p>
        </w:tc>
        <w:tc>
          <w:tcPr>
            <w:tcW w:w="946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14:paraId="4B7F342D" w14:textId="26023516" w:rsidR="00A941A4" w:rsidRDefault="005F3E7B" w:rsidP="00B653F0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0</w:t>
            </w:r>
          </w:p>
        </w:tc>
        <w:tc>
          <w:tcPr>
            <w:tcW w:w="946" w:type="dxa"/>
            <w:shd w:val="clear" w:color="auto" w:fill="385623"/>
            <w:vAlign w:val="center"/>
          </w:tcPr>
          <w:p w14:paraId="6A017FDB" w14:textId="3DBB5500" w:rsidR="00A941A4" w:rsidRDefault="005F3E7B" w:rsidP="00B653F0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1</w:t>
            </w:r>
          </w:p>
        </w:tc>
        <w:tc>
          <w:tcPr>
            <w:tcW w:w="946" w:type="dxa"/>
            <w:shd w:val="clear" w:color="auto" w:fill="385623"/>
            <w:vAlign w:val="center"/>
          </w:tcPr>
          <w:p w14:paraId="5692E8C5" w14:textId="05581923" w:rsidR="00A941A4" w:rsidRDefault="005F3E7B" w:rsidP="00B653F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870E16">
              <w:rPr>
                <w:rFonts w:ascii="Arial" w:eastAsia="Arial" w:hAnsi="Arial" w:cs="Arial"/>
                <w:color w:val="FFFFFF" w:themeColor="background1"/>
                <w:sz w:val="20"/>
                <w:szCs w:val="20"/>
              </w:rPr>
              <w:t>3</w:t>
            </w:r>
          </w:p>
        </w:tc>
      </w:tr>
    </w:tbl>
    <w:p w14:paraId="45A9BA04" w14:textId="77777777" w:rsidR="00CA56FA" w:rsidRDefault="00CA56FA" w:rsidP="00A941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B38E5D"/>
        </w:rPr>
      </w:pPr>
    </w:p>
    <w:p w14:paraId="4E658279" w14:textId="4D11F9D2" w:rsidR="00A941A4" w:rsidRPr="005F3C0F" w:rsidRDefault="00A941A4" w:rsidP="00A941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Arial" w:hAnsi="Montserrat" w:cs="Arial"/>
          <w:b/>
          <w:color w:val="385623"/>
        </w:rPr>
      </w:pPr>
      <w:r w:rsidRPr="005F3C0F">
        <w:rPr>
          <w:rFonts w:ascii="Montserrat" w:eastAsia="Arial" w:hAnsi="Montserrat" w:cs="Arial"/>
          <w:b/>
          <w:color w:val="385623"/>
        </w:rPr>
        <w:t>III. Reporte de avances</w:t>
      </w:r>
    </w:p>
    <w:p w14:paraId="274B3AF8" w14:textId="77777777" w:rsidR="00A941A4" w:rsidRDefault="00A941A4" w:rsidP="00A941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i/>
          <w:color w:val="00B0F0"/>
          <w:sz w:val="18"/>
          <w:szCs w:val="18"/>
        </w:rPr>
      </w:pPr>
    </w:p>
    <w:tbl>
      <w:tblPr>
        <w:tblW w:w="9498" w:type="dxa"/>
        <w:tblInd w:w="-289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426"/>
        <w:gridCol w:w="1134"/>
        <w:gridCol w:w="992"/>
        <w:gridCol w:w="1050"/>
        <w:gridCol w:w="476"/>
        <w:gridCol w:w="601"/>
        <w:gridCol w:w="992"/>
        <w:gridCol w:w="1024"/>
        <w:gridCol w:w="546"/>
        <w:gridCol w:w="602"/>
        <w:gridCol w:w="663"/>
        <w:gridCol w:w="992"/>
      </w:tblGrid>
      <w:tr w:rsidR="00A941A4" w:rsidRPr="009F6420" w14:paraId="0EC7F081" w14:textId="77777777" w:rsidTr="00870E16">
        <w:trPr>
          <w:trHeight w:val="152"/>
        </w:trPr>
        <w:tc>
          <w:tcPr>
            <w:tcW w:w="9498" w:type="dxa"/>
            <w:gridSpan w:val="1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</w:tcPr>
          <w:p w14:paraId="0C21FBDC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</w:pPr>
            <w:r w:rsidRPr="009F6420"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  <w:t xml:space="preserve">Docentes Evaluados </w:t>
            </w:r>
          </w:p>
        </w:tc>
      </w:tr>
      <w:tr w:rsidR="00A941A4" w:rsidRPr="009F6420" w14:paraId="2847FC20" w14:textId="77777777" w:rsidTr="009F6420">
        <w:trPr>
          <w:trHeight w:val="152"/>
        </w:trPr>
        <w:tc>
          <w:tcPr>
            <w:tcW w:w="426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shd w:val="clear" w:color="auto" w:fill="E2EFD9"/>
            <w:vAlign w:val="center"/>
          </w:tcPr>
          <w:p w14:paraId="2DC023DD" w14:textId="1ACA0E11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 w:themeColor="text1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color w:val="000000" w:themeColor="text1"/>
                <w:sz w:val="14"/>
                <w:szCs w:val="14"/>
              </w:rPr>
              <w:t>No</w:t>
            </w:r>
          </w:p>
        </w:tc>
        <w:tc>
          <w:tcPr>
            <w:tcW w:w="1134" w:type="dxa"/>
            <w:vMerge w:val="restart"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E2EFD9"/>
            <w:vAlign w:val="center"/>
          </w:tcPr>
          <w:p w14:paraId="3F2CAFB9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000000" w:themeColor="text1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000000" w:themeColor="text1"/>
                <w:sz w:val="14"/>
                <w:szCs w:val="14"/>
              </w:rPr>
              <w:t>Descripción de la acción</w:t>
            </w:r>
          </w:p>
        </w:tc>
        <w:tc>
          <w:tcPr>
            <w:tcW w:w="7938" w:type="dxa"/>
            <w:gridSpan w:val="10"/>
            <w:tcBorders>
              <w:top w:val="single" w:sz="4" w:space="0" w:color="FFFFFF"/>
              <w:left w:val="nil"/>
              <w:bottom w:val="single" w:sz="4" w:space="0" w:color="FFFFFF"/>
              <w:right w:val="single" w:sz="4" w:space="0" w:color="FFFFFF"/>
            </w:tcBorders>
            <w:shd w:val="clear" w:color="auto" w:fill="385623"/>
          </w:tcPr>
          <w:p w14:paraId="305E2F43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 w:themeColor="background1"/>
                <w:sz w:val="16"/>
                <w:szCs w:val="16"/>
              </w:rPr>
            </w:pPr>
          </w:p>
        </w:tc>
      </w:tr>
      <w:tr w:rsidR="00A941A4" w:rsidRPr="009F6420" w14:paraId="653B6635" w14:textId="77777777" w:rsidTr="005A63D8">
        <w:trPr>
          <w:trHeight w:val="242"/>
        </w:trPr>
        <w:tc>
          <w:tcPr>
            <w:tcW w:w="426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shd w:val="clear" w:color="auto" w:fill="E2EFD9"/>
            <w:vAlign w:val="center"/>
          </w:tcPr>
          <w:p w14:paraId="6CA028D8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</w:pPr>
          </w:p>
        </w:tc>
        <w:tc>
          <w:tcPr>
            <w:tcW w:w="1134" w:type="dxa"/>
            <w:vMerge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E2EFD9"/>
            <w:vAlign w:val="center"/>
          </w:tcPr>
          <w:p w14:paraId="574BE2C6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</w:pPr>
          </w:p>
        </w:tc>
        <w:tc>
          <w:tcPr>
            <w:tcW w:w="3119" w:type="dxa"/>
            <w:gridSpan w:val="4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</w:tcPr>
          <w:p w14:paraId="1547ACF6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</w:pPr>
            <w:r w:rsidRPr="009F6420"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  <w:t xml:space="preserve">1er. Trimestre </w:t>
            </w:r>
          </w:p>
        </w:tc>
        <w:tc>
          <w:tcPr>
            <w:tcW w:w="3164" w:type="dxa"/>
            <w:gridSpan w:val="4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</w:tcPr>
          <w:p w14:paraId="79C30379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 w:themeColor="background1"/>
                <w:sz w:val="16"/>
                <w:szCs w:val="16"/>
              </w:rPr>
            </w:pPr>
            <w:r w:rsidRPr="009F6420">
              <w:rPr>
                <w:rFonts w:ascii="Montserrat" w:eastAsia="Arial" w:hAnsi="Montserrat" w:cs="Arial"/>
                <w:b/>
                <w:color w:val="FFFFFF" w:themeColor="background1"/>
                <w:sz w:val="16"/>
                <w:szCs w:val="16"/>
              </w:rPr>
              <w:t>2do. Trimestre</w:t>
            </w:r>
          </w:p>
        </w:tc>
        <w:tc>
          <w:tcPr>
            <w:tcW w:w="1655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</w:tcPr>
          <w:p w14:paraId="49693C4E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 w:themeColor="background1"/>
                <w:sz w:val="16"/>
                <w:szCs w:val="16"/>
              </w:rPr>
            </w:pPr>
            <w:r w:rsidRPr="009F6420">
              <w:rPr>
                <w:rFonts w:ascii="Montserrat" w:eastAsia="Arial" w:hAnsi="Montserrat" w:cs="Arial"/>
                <w:b/>
                <w:color w:val="FFFFFF" w:themeColor="background1"/>
                <w:sz w:val="16"/>
                <w:szCs w:val="16"/>
              </w:rPr>
              <w:t>Anual 2024</w:t>
            </w:r>
          </w:p>
        </w:tc>
      </w:tr>
      <w:tr w:rsidR="005A63D8" w:rsidRPr="009F6420" w14:paraId="63B76256" w14:textId="77777777" w:rsidTr="005A63D8">
        <w:trPr>
          <w:trHeight w:val="243"/>
        </w:trPr>
        <w:tc>
          <w:tcPr>
            <w:tcW w:w="426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shd w:val="clear" w:color="auto" w:fill="E2EFD9"/>
            <w:vAlign w:val="center"/>
          </w:tcPr>
          <w:p w14:paraId="32CCF258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vMerge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E2EFD9"/>
            <w:vAlign w:val="center"/>
          </w:tcPr>
          <w:p w14:paraId="7B79F3CE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108B1DE0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>Docentes Evaluados</w:t>
            </w:r>
          </w:p>
        </w:tc>
        <w:tc>
          <w:tcPr>
            <w:tcW w:w="1050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4405CD8D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>Docentes Aprobados</w:t>
            </w:r>
          </w:p>
        </w:tc>
        <w:tc>
          <w:tcPr>
            <w:tcW w:w="1077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2DAB7663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>% Alcanzado</w:t>
            </w:r>
          </w:p>
        </w:tc>
        <w:tc>
          <w:tcPr>
            <w:tcW w:w="992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25E9777A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 xml:space="preserve">Docentes Evaluados </w:t>
            </w:r>
          </w:p>
        </w:tc>
        <w:tc>
          <w:tcPr>
            <w:tcW w:w="1024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0899500D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 xml:space="preserve">Docentes Aprobados   </w:t>
            </w:r>
          </w:p>
        </w:tc>
        <w:tc>
          <w:tcPr>
            <w:tcW w:w="1148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7CA0B632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>Alcanzado (%)</w:t>
            </w:r>
          </w:p>
        </w:tc>
        <w:tc>
          <w:tcPr>
            <w:tcW w:w="663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3C7A9433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 xml:space="preserve">Meta  </w:t>
            </w:r>
          </w:p>
        </w:tc>
        <w:tc>
          <w:tcPr>
            <w:tcW w:w="992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45944211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000000"/>
                <w:sz w:val="12"/>
                <w:szCs w:val="12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2"/>
                <w:szCs w:val="12"/>
              </w:rPr>
              <w:t xml:space="preserve"> Alcanzado (%) </w:t>
            </w:r>
          </w:p>
        </w:tc>
      </w:tr>
      <w:tr w:rsidR="009F6420" w:rsidRPr="009F6420" w14:paraId="04C0D5C8" w14:textId="77777777" w:rsidTr="005A63D8">
        <w:trPr>
          <w:trHeight w:val="243"/>
        </w:trPr>
        <w:tc>
          <w:tcPr>
            <w:tcW w:w="426" w:type="dxa"/>
            <w:vMerge w:val="restart"/>
            <w:tcBorders>
              <w:top w:val="single" w:sz="4" w:space="0" w:color="FFFFFF"/>
              <w:left w:val="single" w:sz="4" w:space="0" w:color="FFFFFF"/>
              <w:right w:val="nil"/>
            </w:tcBorders>
            <w:shd w:val="clear" w:color="auto" w:fill="D9D9D9" w:themeFill="background1" w:themeFillShade="D9"/>
            <w:vAlign w:val="center"/>
          </w:tcPr>
          <w:p w14:paraId="0D44671F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Cs/>
                <w:color w:val="FFFFFF"/>
                <w:sz w:val="16"/>
                <w:szCs w:val="16"/>
              </w:rPr>
            </w:pPr>
            <w:r w:rsidRPr="009F6420">
              <w:rPr>
                <w:rFonts w:ascii="Montserrat" w:eastAsia="Arial" w:hAnsi="Montserrat" w:cs="Arial"/>
                <w:bCs/>
                <w:sz w:val="16"/>
                <w:szCs w:val="16"/>
              </w:rPr>
              <w:t>1.</w:t>
            </w:r>
          </w:p>
        </w:tc>
        <w:tc>
          <w:tcPr>
            <w:tcW w:w="1134" w:type="dxa"/>
            <w:vMerge w:val="restart"/>
            <w:tcBorders>
              <w:top w:val="single" w:sz="4" w:space="0" w:color="FFFFFF"/>
              <w:left w:val="nil"/>
              <w:right w:val="nil"/>
            </w:tcBorders>
            <w:shd w:val="clear" w:color="auto" w:fill="D9D9D9" w:themeFill="background1" w:themeFillShade="D9"/>
            <w:vAlign w:val="center"/>
          </w:tcPr>
          <w:p w14:paraId="1434B6A1" w14:textId="2A5E2132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Cs/>
                <w:color w:val="FFFFFF"/>
                <w:sz w:val="16"/>
                <w:szCs w:val="16"/>
              </w:rPr>
            </w:pPr>
            <w:r w:rsidRPr="009F6420">
              <w:rPr>
                <w:rFonts w:ascii="Montserrat" w:eastAsia="Arial" w:hAnsi="Montserrat" w:cs="Arial"/>
                <w:bCs/>
                <w:color w:val="000000"/>
                <w:sz w:val="16"/>
                <w:szCs w:val="16"/>
              </w:rPr>
              <w:t xml:space="preserve">Evaluación </w:t>
            </w:r>
            <w:r w:rsidR="006A3A2F" w:rsidRPr="009F6420">
              <w:rPr>
                <w:rFonts w:ascii="Montserrat" w:eastAsia="Arial" w:hAnsi="Montserrat" w:cs="Arial"/>
                <w:bCs/>
                <w:color w:val="000000"/>
                <w:sz w:val="16"/>
                <w:szCs w:val="16"/>
              </w:rPr>
              <w:t xml:space="preserve">a </w:t>
            </w:r>
            <w:r w:rsidRPr="009F6420">
              <w:rPr>
                <w:rFonts w:ascii="Montserrat" w:eastAsia="Arial" w:hAnsi="Montserrat" w:cs="Arial"/>
                <w:bCs/>
                <w:color w:val="000000"/>
                <w:sz w:val="16"/>
                <w:szCs w:val="16"/>
              </w:rPr>
              <w:t>docente</w:t>
            </w:r>
            <w:r w:rsidR="009F6420">
              <w:rPr>
                <w:rFonts w:ascii="Montserrat" w:eastAsia="Arial" w:hAnsi="Montserrat" w:cs="Arial"/>
                <w:bCs/>
                <w:color w:val="000000"/>
                <w:sz w:val="16"/>
                <w:szCs w:val="16"/>
              </w:rPr>
              <w:t>s</w:t>
            </w:r>
          </w:p>
        </w:tc>
        <w:tc>
          <w:tcPr>
            <w:tcW w:w="992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B38E5D"/>
            <w:vAlign w:val="center"/>
          </w:tcPr>
          <w:p w14:paraId="454EF1F7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</w:pPr>
          </w:p>
        </w:tc>
        <w:tc>
          <w:tcPr>
            <w:tcW w:w="1050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B38E5D"/>
            <w:vAlign w:val="center"/>
          </w:tcPr>
          <w:p w14:paraId="00A56268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</w:pPr>
          </w:p>
        </w:tc>
        <w:tc>
          <w:tcPr>
            <w:tcW w:w="47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</w:tcPr>
          <w:p w14:paraId="63BCE2CE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  <w:t>A</w:t>
            </w:r>
          </w:p>
        </w:tc>
        <w:tc>
          <w:tcPr>
            <w:tcW w:w="6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</w:tcPr>
          <w:p w14:paraId="6055ED6D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  <w:t>R</w:t>
            </w:r>
          </w:p>
        </w:tc>
        <w:tc>
          <w:tcPr>
            <w:tcW w:w="992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B38E5D"/>
            <w:vAlign w:val="center"/>
          </w:tcPr>
          <w:p w14:paraId="5B8245D0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  <w:tc>
          <w:tcPr>
            <w:tcW w:w="1024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B38E5D"/>
            <w:vAlign w:val="center"/>
          </w:tcPr>
          <w:p w14:paraId="2FBD26E3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  <w:tc>
          <w:tcPr>
            <w:tcW w:w="54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</w:tcPr>
          <w:p w14:paraId="0689A2A4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  <w:t>A</w:t>
            </w:r>
          </w:p>
        </w:tc>
        <w:tc>
          <w:tcPr>
            <w:tcW w:w="60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</w:tcPr>
          <w:p w14:paraId="69312EB0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  <w:t>R</w:t>
            </w:r>
          </w:p>
        </w:tc>
        <w:tc>
          <w:tcPr>
            <w:tcW w:w="663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B38E5D"/>
            <w:vAlign w:val="center"/>
          </w:tcPr>
          <w:p w14:paraId="1ED91039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  <w:tc>
          <w:tcPr>
            <w:tcW w:w="992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B38E5D"/>
            <w:vAlign w:val="center"/>
          </w:tcPr>
          <w:p w14:paraId="08501EF8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2"/>
                <w:szCs w:val="12"/>
              </w:rPr>
            </w:pPr>
          </w:p>
        </w:tc>
      </w:tr>
      <w:tr w:rsidR="009F6420" w:rsidRPr="009F6420" w14:paraId="7F02F2CC" w14:textId="77777777" w:rsidTr="005A63D8">
        <w:trPr>
          <w:trHeight w:val="198"/>
        </w:trPr>
        <w:tc>
          <w:tcPr>
            <w:tcW w:w="426" w:type="dxa"/>
            <w:vMerge/>
            <w:tcBorders>
              <w:top w:val="single" w:sz="4" w:space="0" w:color="FFFFFF"/>
              <w:left w:val="single" w:sz="4" w:space="0" w:color="FFFFFF"/>
              <w:right w:val="nil"/>
            </w:tcBorders>
            <w:shd w:val="clear" w:color="auto" w:fill="D9D9D9" w:themeFill="background1" w:themeFillShade="D9"/>
            <w:vAlign w:val="center"/>
          </w:tcPr>
          <w:p w14:paraId="74D60A48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  <w:tc>
          <w:tcPr>
            <w:tcW w:w="1134" w:type="dxa"/>
            <w:vMerge/>
            <w:tcBorders>
              <w:top w:val="single" w:sz="4" w:space="0" w:color="FFFFFF"/>
              <w:left w:val="nil"/>
              <w:right w:val="nil"/>
            </w:tcBorders>
            <w:shd w:val="clear" w:color="auto" w:fill="D9D9D9" w:themeFill="background1" w:themeFillShade="D9"/>
            <w:vAlign w:val="center"/>
          </w:tcPr>
          <w:p w14:paraId="525567F0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  <w:tc>
          <w:tcPr>
            <w:tcW w:w="99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31813EBA" w14:textId="4FFA83B3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  <w:r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12</w:t>
            </w:r>
            <w:r w:rsidR="00EF2FE2"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9</w:t>
            </w:r>
          </w:p>
        </w:tc>
        <w:tc>
          <w:tcPr>
            <w:tcW w:w="105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4650258F" w14:textId="45722022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  <w:bookmarkStart w:id="0" w:name="_heading=h.gjdgxs" w:colFirst="0" w:colLast="0"/>
            <w:bookmarkEnd w:id="0"/>
            <w:r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12</w:t>
            </w:r>
            <w:r w:rsidR="00EF2FE2"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7</w:t>
            </w:r>
          </w:p>
        </w:tc>
        <w:tc>
          <w:tcPr>
            <w:tcW w:w="47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0BBDBD70" w14:textId="478A63E6" w:rsidR="00A941A4" w:rsidRPr="009F6420" w:rsidRDefault="004D01D2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  <w:r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9</w:t>
            </w:r>
            <w:r w:rsidR="00EF2FE2"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8</w:t>
            </w:r>
          </w:p>
        </w:tc>
        <w:tc>
          <w:tcPr>
            <w:tcW w:w="6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0919270A" w14:textId="57A4EA5E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  <w:r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9</w:t>
            </w:r>
            <w:r w:rsidR="00EF2FE2"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8</w:t>
            </w:r>
            <w:r w:rsidR="00D17EDA"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.5</w:t>
            </w:r>
            <w:r w:rsidR="00EF2FE2"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%</w:t>
            </w:r>
          </w:p>
        </w:tc>
        <w:tc>
          <w:tcPr>
            <w:tcW w:w="99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24FB6AB3" w14:textId="2D96BABC" w:rsidR="00A941A4" w:rsidRPr="009F6420" w:rsidRDefault="000B598E" w:rsidP="00B653F0">
            <w:pPr>
              <w:jc w:val="center"/>
              <w:rPr>
                <w:rFonts w:ascii="Montserrat" w:eastAsia="Arial" w:hAnsi="Montserrat" w:cs="Arial"/>
                <w:color w:val="000000"/>
                <w:sz w:val="12"/>
                <w:szCs w:val="12"/>
              </w:rPr>
            </w:pPr>
            <w:r w:rsidRPr="009F6420">
              <w:rPr>
                <w:rFonts w:ascii="Montserrat" w:eastAsia="Arial" w:hAnsi="Montserrat" w:cs="Arial"/>
                <w:color w:val="000000"/>
                <w:sz w:val="12"/>
                <w:szCs w:val="12"/>
              </w:rPr>
              <w:t>117</w:t>
            </w:r>
          </w:p>
        </w:tc>
        <w:tc>
          <w:tcPr>
            <w:tcW w:w="102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5C39141E" w14:textId="782D6EAF" w:rsidR="00A941A4" w:rsidRPr="009F6420" w:rsidRDefault="000B598E" w:rsidP="00B653F0">
            <w:pPr>
              <w:jc w:val="center"/>
              <w:rPr>
                <w:rFonts w:ascii="Montserrat" w:eastAsia="Arial" w:hAnsi="Montserrat" w:cs="Arial"/>
                <w:color w:val="000000"/>
                <w:sz w:val="12"/>
                <w:szCs w:val="12"/>
              </w:rPr>
            </w:pPr>
            <w:r w:rsidRPr="009F6420">
              <w:rPr>
                <w:rFonts w:ascii="Montserrat" w:eastAsia="Arial" w:hAnsi="Montserrat" w:cs="Arial"/>
                <w:color w:val="000000"/>
                <w:sz w:val="12"/>
                <w:szCs w:val="12"/>
              </w:rPr>
              <w:t>111</w:t>
            </w:r>
          </w:p>
        </w:tc>
        <w:tc>
          <w:tcPr>
            <w:tcW w:w="54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14C59A7E" w14:textId="2E93AD16" w:rsidR="00A941A4" w:rsidRPr="009F6420" w:rsidRDefault="00AD0F2C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  <w:r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9</w:t>
            </w:r>
            <w:r w:rsidR="00F02620"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5</w:t>
            </w:r>
          </w:p>
        </w:tc>
        <w:tc>
          <w:tcPr>
            <w:tcW w:w="60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7BC49435" w14:textId="0EB3863C" w:rsidR="00A941A4" w:rsidRPr="009F6420" w:rsidRDefault="00AD0F2C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  <w:r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95%</w:t>
            </w:r>
          </w:p>
        </w:tc>
        <w:tc>
          <w:tcPr>
            <w:tcW w:w="663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3F76BD8D" w14:textId="16BFA4DF" w:rsidR="00A941A4" w:rsidRPr="009F6420" w:rsidRDefault="005957B5" w:rsidP="00B653F0">
            <w:pPr>
              <w:jc w:val="center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>100</w:t>
            </w:r>
          </w:p>
        </w:tc>
        <w:tc>
          <w:tcPr>
            <w:tcW w:w="992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49528D49" w14:textId="62224B49" w:rsidR="00A941A4" w:rsidRPr="009F6420" w:rsidRDefault="001C3F00" w:rsidP="00B653F0">
            <w:pPr>
              <w:jc w:val="center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>66%</w:t>
            </w:r>
          </w:p>
        </w:tc>
      </w:tr>
      <w:tr w:rsidR="00A941A4" w:rsidRPr="009F6420" w14:paraId="191C9299" w14:textId="77777777" w:rsidTr="005A63D8">
        <w:trPr>
          <w:trHeight w:val="280"/>
        </w:trPr>
        <w:tc>
          <w:tcPr>
            <w:tcW w:w="426" w:type="dxa"/>
            <w:vMerge/>
            <w:tcBorders>
              <w:top w:val="single" w:sz="4" w:space="0" w:color="FFFFFF"/>
              <w:left w:val="single" w:sz="4" w:space="0" w:color="FFFFFF"/>
              <w:right w:val="nil"/>
            </w:tcBorders>
            <w:shd w:val="clear" w:color="auto" w:fill="D9D9D9" w:themeFill="background1" w:themeFillShade="D9"/>
            <w:vAlign w:val="center"/>
          </w:tcPr>
          <w:p w14:paraId="2F296EAD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  <w:tc>
          <w:tcPr>
            <w:tcW w:w="1134" w:type="dxa"/>
            <w:vMerge/>
            <w:tcBorders>
              <w:top w:val="single" w:sz="4" w:space="0" w:color="FFFFFF"/>
              <w:left w:val="nil"/>
              <w:right w:val="nil"/>
            </w:tcBorders>
            <w:shd w:val="clear" w:color="auto" w:fill="D9D9D9" w:themeFill="background1" w:themeFillShade="D9"/>
            <w:vAlign w:val="center"/>
          </w:tcPr>
          <w:p w14:paraId="6387B258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  <w:tc>
          <w:tcPr>
            <w:tcW w:w="3119" w:type="dxa"/>
            <w:gridSpan w:val="4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</w:tcPr>
          <w:p w14:paraId="67D1CF74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</w:pPr>
            <w:r w:rsidRPr="009F6420"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  <w:t>3er. Trimestre</w:t>
            </w:r>
          </w:p>
        </w:tc>
        <w:tc>
          <w:tcPr>
            <w:tcW w:w="3164" w:type="dxa"/>
            <w:gridSpan w:val="4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</w:tcPr>
          <w:p w14:paraId="77108E26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FFFFFF"/>
                <w:sz w:val="15"/>
                <w:szCs w:val="15"/>
              </w:rPr>
            </w:pPr>
            <w:r w:rsidRPr="009F6420"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  <w:t>4to. Trimestre</w:t>
            </w:r>
          </w:p>
        </w:tc>
        <w:tc>
          <w:tcPr>
            <w:tcW w:w="663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DC9A3"/>
            <w:vAlign w:val="center"/>
          </w:tcPr>
          <w:p w14:paraId="512A2F0E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FFFFFF"/>
                <w:sz w:val="15"/>
                <w:szCs w:val="15"/>
              </w:rPr>
            </w:pPr>
          </w:p>
        </w:tc>
        <w:tc>
          <w:tcPr>
            <w:tcW w:w="992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DC9A3"/>
            <w:vAlign w:val="center"/>
          </w:tcPr>
          <w:p w14:paraId="5A5C119D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FFFFFF"/>
                <w:sz w:val="15"/>
                <w:szCs w:val="15"/>
              </w:rPr>
            </w:pPr>
          </w:p>
        </w:tc>
      </w:tr>
      <w:tr w:rsidR="005A63D8" w:rsidRPr="009F6420" w14:paraId="1267EA74" w14:textId="77777777" w:rsidTr="005A63D8">
        <w:trPr>
          <w:trHeight w:val="270"/>
        </w:trPr>
        <w:tc>
          <w:tcPr>
            <w:tcW w:w="426" w:type="dxa"/>
            <w:vMerge/>
            <w:tcBorders>
              <w:top w:val="single" w:sz="4" w:space="0" w:color="FFFFFF"/>
              <w:left w:val="single" w:sz="4" w:space="0" w:color="FFFFFF"/>
              <w:right w:val="nil"/>
            </w:tcBorders>
            <w:shd w:val="clear" w:color="auto" w:fill="D9D9D9" w:themeFill="background1" w:themeFillShade="D9"/>
            <w:vAlign w:val="center"/>
          </w:tcPr>
          <w:p w14:paraId="7830B3E5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FFFFFF"/>
                <w:sz w:val="15"/>
                <w:szCs w:val="15"/>
              </w:rPr>
            </w:pPr>
          </w:p>
        </w:tc>
        <w:tc>
          <w:tcPr>
            <w:tcW w:w="1134" w:type="dxa"/>
            <w:vMerge/>
            <w:tcBorders>
              <w:top w:val="single" w:sz="4" w:space="0" w:color="FFFFFF"/>
              <w:left w:val="nil"/>
              <w:right w:val="nil"/>
            </w:tcBorders>
            <w:shd w:val="clear" w:color="auto" w:fill="D9D9D9" w:themeFill="background1" w:themeFillShade="D9"/>
            <w:vAlign w:val="center"/>
          </w:tcPr>
          <w:p w14:paraId="7F7260DB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FFFFFF"/>
                <w:sz w:val="15"/>
                <w:szCs w:val="15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61FABDBF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6"/>
                <w:szCs w:val="16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 xml:space="preserve">Docentes Evaluados </w:t>
            </w:r>
          </w:p>
        </w:tc>
        <w:tc>
          <w:tcPr>
            <w:tcW w:w="1050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6B4E42E4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6"/>
                <w:szCs w:val="16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 xml:space="preserve">Docentes Aprobados   </w:t>
            </w:r>
          </w:p>
        </w:tc>
        <w:tc>
          <w:tcPr>
            <w:tcW w:w="1077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3469245B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5"/>
                <w:szCs w:val="15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>% Alcanzado</w:t>
            </w:r>
          </w:p>
        </w:tc>
        <w:tc>
          <w:tcPr>
            <w:tcW w:w="992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40A496E4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6"/>
                <w:szCs w:val="16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 xml:space="preserve">Docentes Evaluados </w:t>
            </w:r>
          </w:p>
        </w:tc>
        <w:tc>
          <w:tcPr>
            <w:tcW w:w="1024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053D8EE2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6"/>
                <w:szCs w:val="16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 xml:space="preserve">Docentes Aprobados   </w:t>
            </w:r>
          </w:p>
        </w:tc>
        <w:tc>
          <w:tcPr>
            <w:tcW w:w="1148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259F36B7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5"/>
                <w:szCs w:val="15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>Alcanzado (%)</w:t>
            </w:r>
          </w:p>
        </w:tc>
        <w:tc>
          <w:tcPr>
            <w:tcW w:w="663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DC9A3"/>
            <w:vAlign w:val="center"/>
          </w:tcPr>
          <w:p w14:paraId="6802D050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000000"/>
                <w:sz w:val="15"/>
                <w:szCs w:val="15"/>
              </w:rPr>
            </w:pPr>
          </w:p>
        </w:tc>
        <w:tc>
          <w:tcPr>
            <w:tcW w:w="992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DC9A3"/>
            <w:vAlign w:val="center"/>
          </w:tcPr>
          <w:p w14:paraId="4EFE71FE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000000"/>
                <w:sz w:val="15"/>
                <w:szCs w:val="15"/>
              </w:rPr>
            </w:pPr>
          </w:p>
        </w:tc>
      </w:tr>
      <w:tr w:rsidR="009F6420" w:rsidRPr="009F6420" w14:paraId="03D656CD" w14:textId="77777777" w:rsidTr="005A63D8">
        <w:trPr>
          <w:trHeight w:val="274"/>
        </w:trPr>
        <w:tc>
          <w:tcPr>
            <w:tcW w:w="426" w:type="dxa"/>
            <w:vMerge/>
            <w:tcBorders>
              <w:top w:val="single" w:sz="4" w:space="0" w:color="FFFFFF"/>
              <w:left w:val="single" w:sz="4" w:space="0" w:color="FFFFFF"/>
              <w:right w:val="nil"/>
            </w:tcBorders>
            <w:shd w:val="clear" w:color="auto" w:fill="D9D9D9" w:themeFill="background1" w:themeFillShade="D9"/>
            <w:vAlign w:val="center"/>
          </w:tcPr>
          <w:p w14:paraId="379A1B10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000000"/>
                <w:sz w:val="15"/>
                <w:szCs w:val="15"/>
              </w:rPr>
            </w:pPr>
          </w:p>
        </w:tc>
        <w:tc>
          <w:tcPr>
            <w:tcW w:w="1134" w:type="dxa"/>
            <w:vMerge/>
            <w:tcBorders>
              <w:top w:val="single" w:sz="4" w:space="0" w:color="FFFFFF"/>
              <w:left w:val="nil"/>
              <w:right w:val="nil"/>
            </w:tcBorders>
            <w:shd w:val="clear" w:color="auto" w:fill="D9D9D9" w:themeFill="background1" w:themeFillShade="D9"/>
            <w:vAlign w:val="center"/>
          </w:tcPr>
          <w:p w14:paraId="2E0D141F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000000"/>
                <w:sz w:val="15"/>
                <w:szCs w:val="15"/>
              </w:rPr>
            </w:pPr>
          </w:p>
        </w:tc>
        <w:tc>
          <w:tcPr>
            <w:tcW w:w="992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B38E5D"/>
            <w:vAlign w:val="center"/>
          </w:tcPr>
          <w:p w14:paraId="46C9C4E6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000000"/>
                <w:sz w:val="15"/>
                <w:szCs w:val="15"/>
              </w:rPr>
            </w:pPr>
          </w:p>
        </w:tc>
        <w:tc>
          <w:tcPr>
            <w:tcW w:w="1050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B38E5D"/>
            <w:vAlign w:val="center"/>
          </w:tcPr>
          <w:p w14:paraId="45938B03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000000"/>
                <w:sz w:val="15"/>
                <w:szCs w:val="15"/>
              </w:rPr>
            </w:pPr>
          </w:p>
        </w:tc>
        <w:tc>
          <w:tcPr>
            <w:tcW w:w="47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</w:tcPr>
          <w:p w14:paraId="4848DBAA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  <w:t>A</w:t>
            </w:r>
          </w:p>
        </w:tc>
        <w:tc>
          <w:tcPr>
            <w:tcW w:w="6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</w:tcPr>
          <w:p w14:paraId="2E1FDFFA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  <w:t>R</w:t>
            </w:r>
          </w:p>
        </w:tc>
        <w:tc>
          <w:tcPr>
            <w:tcW w:w="992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B38E5D"/>
            <w:vAlign w:val="center"/>
          </w:tcPr>
          <w:p w14:paraId="17E03DC8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  <w:tc>
          <w:tcPr>
            <w:tcW w:w="1024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B38E5D"/>
            <w:vAlign w:val="center"/>
          </w:tcPr>
          <w:p w14:paraId="10AEF1D5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  <w:tc>
          <w:tcPr>
            <w:tcW w:w="54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</w:tcPr>
          <w:p w14:paraId="2280397E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  <w:t>A</w:t>
            </w:r>
          </w:p>
        </w:tc>
        <w:tc>
          <w:tcPr>
            <w:tcW w:w="60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</w:tcPr>
          <w:p w14:paraId="2C2A6AB2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  <w:t>R</w:t>
            </w:r>
          </w:p>
        </w:tc>
        <w:tc>
          <w:tcPr>
            <w:tcW w:w="663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DC9A3"/>
            <w:vAlign w:val="center"/>
          </w:tcPr>
          <w:p w14:paraId="724BF2EC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  <w:tc>
          <w:tcPr>
            <w:tcW w:w="992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DC9A3"/>
            <w:vAlign w:val="center"/>
          </w:tcPr>
          <w:p w14:paraId="66B333C7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</w:tr>
      <w:tr w:rsidR="009F6420" w:rsidRPr="009F6420" w14:paraId="4F105879" w14:textId="77777777" w:rsidTr="005A63D8">
        <w:trPr>
          <w:trHeight w:val="264"/>
        </w:trPr>
        <w:tc>
          <w:tcPr>
            <w:tcW w:w="426" w:type="dxa"/>
            <w:vMerge/>
            <w:tcBorders>
              <w:top w:val="single" w:sz="4" w:space="0" w:color="FFFFFF"/>
              <w:left w:val="single" w:sz="4" w:space="0" w:color="FFFFFF"/>
              <w:right w:val="nil"/>
            </w:tcBorders>
            <w:shd w:val="clear" w:color="auto" w:fill="D9D9D9" w:themeFill="background1" w:themeFillShade="D9"/>
            <w:vAlign w:val="center"/>
          </w:tcPr>
          <w:p w14:paraId="50CCB377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  <w:tc>
          <w:tcPr>
            <w:tcW w:w="1134" w:type="dxa"/>
            <w:vMerge/>
            <w:tcBorders>
              <w:top w:val="single" w:sz="4" w:space="0" w:color="FFFFFF"/>
              <w:left w:val="nil"/>
              <w:right w:val="nil"/>
            </w:tcBorders>
            <w:shd w:val="clear" w:color="auto" w:fill="D9D9D9" w:themeFill="background1" w:themeFillShade="D9"/>
            <w:vAlign w:val="center"/>
          </w:tcPr>
          <w:p w14:paraId="580DB086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  <w:tc>
          <w:tcPr>
            <w:tcW w:w="99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2039EBC9" w14:textId="19430634" w:rsidR="00A941A4" w:rsidRPr="009F6420" w:rsidRDefault="00F36187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  <w:r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0</w:t>
            </w:r>
          </w:p>
        </w:tc>
        <w:tc>
          <w:tcPr>
            <w:tcW w:w="105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69172F18" w14:textId="3B51C984" w:rsidR="00A941A4" w:rsidRPr="009F6420" w:rsidRDefault="00F36187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  <w:r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0</w:t>
            </w:r>
          </w:p>
        </w:tc>
        <w:tc>
          <w:tcPr>
            <w:tcW w:w="47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3976AAF3" w14:textId="4BAC9183" w:rsidR="00A941A4" w:rsidRPr="009F6420" w:rsidRDefault="00F36187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  <w:r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0</w:t>
            </w:r>
          </w:p>
        </w:tc>
        <w:tc>
          <w:tcPr>
            <w:tcW w:w="6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1888F017" w14:textId="49DEE850" w:rsidR="00A941A4" w:rsidRPr="009F6420" w:rsidRDefault="00F36187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  <w:r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0%</w:t>
            </w:r>
          </w:p>
        </w:tc>
        <w:tc>
          <w:tcPr>
            <w:tcW w:w="99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586F6497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</w:p>
        </w:tc>
        <w:tc>
          <w:tcPr>
            <w:tcW w:w="102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4472E493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</w:p>
        </w:tc>
        <w:tc>
          <w:tcPr>
            <w:tcW w:w="54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06B7AE94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</w:p>
        </w:tc>
        <w:tc>
          <w:tcPr>
            <w:tcW w:w="60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4FB108B4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</w:p>
        </w:tc>
        <w:tc>
          <w:tcPr>
            <w:tcW w:w="663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DC9A3"/>
            <w:vAlign w:val="center"/>
          </w:tcPr>
          <w:p w14:paraId="55A7D049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000000"/>
                <w:sz w:val="15"/>
                <w:szCs w:val="15"/>
              </w:rPr>
            </w:pPr>
          </w:p>
        </w:tc>
        <w:tc>
          <w:tcPr>
            <w:tcW w:w="992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DC9A3"/>
            <w:vAlign w:val="center"/>
          </w:tcPr>
          <w:p w14:paraId="21EE53C4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000000"/>
                <w:sz w:val="15"/>
                <w:szCs w:val="15"/>
              </w:rPr>
            </w:pPr>
          </w:p>
        </w:tc>
      </w:tr>
    </w:tbl>
    <w:p w14:paraId="411F04BB" w14:textId="77777777" w:rsidR="00A941A4" w:rsidRDefault="00A941A4" w:rsidP="00A941A4">
      <w:pPr>
        <w:tabs>
          <w:tab w:val="left" w:pos="2835"/>
        </w:tabs>
        <w:jc w:val="both"/>
        <w:rPr>
          <w:rFonts w:ascii="Arial" w:eastAsia="Arial" w:hAnsi="Arial" w:cs="Arial"/>
          <w:color w:val="000000"/>
          <w:sz w:val="16"/>
          <w:szCs w:val="16"/>
        </w:rPr>
      </w:pPr>
      <w:r w:rsidRPr="009F6420">
        <w:rPr>
          <w:rFonts w:ascii="Montserrat" w:eastAsia="Arial" w:hAnsi="Montserrat" w:cs="Arial"/>
          <w:b/>
          <w:color w:val="000000"/>
          <w:sz w:val="16"/>
          <w:szCs w:val="16"/>
        </w:rPr>
        <w:t>NOTA:</w:t>
      </w:r>
      <w:r w:rsidRPr="009F6420">
        <w:rPr>
          <w:rFonts w:ascii="Montserrat" w:eastAsia="Arial" w:hAnsi="Montserrat" w:cs="Arial"/>
          <w:color w:val="000000"/>
          <w:sz w:val="16"/>
          <w:szCs w:val="16"/>
        </w:rPr>
        <w:t xml:space="preserve"> </w:t>
      </w:r>
      <w:r w:rsidRPr="009F6420">
        <w:rPr>
          <w:rFonts w:ascii="Montserrat" w:eastAsia="Arial" w:hAnsi="Montserrat" w:cs="Arial"/>
          <w:b/>
          <w:color w:val="000000"/>
          <w:sz w:val="16"/>
          <w:szCs w:val="16"/>
        </w:rPr>
        <w:t>A=</w:t>
      </w:r>
      <w:r w:rsidRPr="009F6420">
        <w:rPr>
          <w:rFonts w:ascii="Montserrat" w:eastAsia="Arial" w:hAnsi="Montserrat" w:cs="Arial"/>
          <w:color w:val="000000"/>
          <w:sz w:val="16"/>
          <w:szCs w:val="16"/>
        </w:rPr>
        <w:t xml:space="preserve"> Corresponde al valor absoluto de la meta trimestral.; </w:t>
      </w:r>
      <w:r w:rsidRPr="009F6420">
        <w:rPr>
          <w:rFonts w:ascii="Montserrat" w:eastAsia="Arial" w:hAnsi="Montserrat" w:cs="Arial"/>
          <w:b/>
          <w:color w:val="000000"/>
          <w:sz w:val="16"/>
          <w:szCs w:val="16"/>
        </w:rPr>
        <w:t>R=</w:t>
      </w:r>
      <w:r w:rsidRPr="009F6420">
        <w:rPr>
          <w:rFonts w:ascii="Montserrat" w:eastAsia="Arial" w:hAnsi="Montserrat" w:cs="Arial"/>
          <w:color w:val="000000"/>
          <w:sz w:val="16"/>
          <w:szCs w:val="16"/>
        </w:rPr>
        <w:t xml:space="preserve"> Corresponde al valor relativo alcanzado en la meta anual</w:t>
      </w:r>
      <w:r>
        <w:rPr>
          <w:rFonts w:ascii="Arial" w:eastAsia="Arial" w:hAnsi="Arial" w:cs="Arial"/>
          <w:color w:val="000000"/>
          <w:sz w:val="16"/>
          <w:szCs w:val="16"/>
        </w:rPr>
        <w:t>.</w:t>
      </w:r>
    </w:p>
    <w:p w14:paraId="5E054D8D" w14:textId="77777777" w:rsidR="00A941A4" w:rsidRDefault="00A941A4" w:rsidP="00A941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i/>
          <w:color w:val="00B0F0"/>
        </w:rPr>
      </w:pPr>
    </w:p>
    <w:p w14:paraId="0C7D0F57" w14:textId="77777777" w:rsidR="00A941A4" w:rsidRDefault="00A941A4" w:rsidP="00A941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i/>
          <w:color w:val="00B0F0"/>
        </w:rPr>
      </w:pPr>
    </w:p>
    <w:p w14:paraId="39CCF8CE" w14:textId="77777777" w:rsidR="009850C7" w:rsidRDefault="009850C7" w:rsidP="00A941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i/>
          <w:color w:val="00B0F0"/>
        </w:rPr>
      </w:pPr>
    </w:p>
    <w:p w14:paraId="05467ABF" w14:textId="77777777" w:rsidR="004B6D3A" w:rsidRDefault="004B6D3A" w:rsidP="00A941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i/>
          <w:color w:val="00B0F0"/>
        </w:rPr>
      </w:pPr>
    </w:p>
    <w:p w14:paraId="64FBFDB2" w14:textId="77777777" w:rsidR="00EA6A4C" w:rsidRPr="00EA6A4C" w:rsidRDefault="00EA6A4C" w:rsidP="00A941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385623"/>
          <w:sz w:val="16"/>
          <w:szCs w:val="16"/>
        </w:rPr>
      </w:pPr>
    </w:p>
    <w:p w14:paraId="41CB02BA" w14:textId="1BA35B8D" w:rsidR="00A941A4" w:rsidRPr="00922BBF" w:rsidRDefault="00A941A4" w:rsidP="00A941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385623"/>
        </w:rPr>
      </w:pPr>
      <w:r w:rsidRPr="00922BBF">
        <w:rPr>
          <w:rFonts w:ascii="Arial" w:eastAsia="Arial" w:hAnsi="Arial" w:cs="Arial"/>
          <w:b/>
          <w:color w:val="385623"/>
        </w:rPr>
        <w:t>IV. Actividades realizadas y evidencias</w:t>
      </w:r>
    </w:p>
    <w:p w14:paraId="243480E6" w14:textId="77777777" w:rsidR="00A941A4" w:rsidRPr="00EA6A4C" w:rsidRDefault="00A941A4" w:rsidP="00A941A4">
      <w:pPr>
        <w:rPr>
          <w:rFonts w:ascii="Montserrat" w:eastAsia="Arial" w:hAnsi="Montserrat" w:cs="Arial"/>
          <w:b/>
          <w:sz w:val="12"/>
          <w:szCs w:val="12"/>
        </w:rPr>
      </w:pPr>
    </w:p>
    <w:p w14:paraId="0D41BD8B" w14:textId="77777777" w:rsidR="00A941A4" w:rsidRPr="00A806A5" w:rsidRDefault="00A941A4" w:rsidP="00A941A4">
      <w:pPr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El instrumento aplicado en los tres trimestres, evalúa tres áreas fundamentales del desempeño docente en el aula:</w:t>
      </w:r>
    </w:p>
    <w:p w14:paraId="2E1123A3" w14:textId="77777777" w:rsidR="00A941A4" w:rsidRPr="00A806A5" w:rsidRDefault="00A941A4" w:rsidP="00A941A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Planificación de la enseñanza-aprendizaje</w:t>
      </w:r>
    </w:p>
    <w:p w14:paraId="6290E926" w14:textId="77777777" w:rsidR="00A941A4" w:rsidRPr="00A806A5" w:rsidRDefault="00A941A4" w:rsidP="00A941A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Desarrollo de la docencia</w:t>
      </w:r>
    </w:p>
    <w:p w14:paraId="6C4D34D6" w14:textId="77777777" w:rsidR="00A941A4" w:rsidRPr="00A806A5" w:rsidRDefault="00A941A4" w:rsidP="00A941A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Evaluación de los aprendizajes</w:t>
      </w:r>
    </w:p>
    <w:p w14:paraId="68F0F45E" w14:textId="77777777" w:rsidR="00A941A4" w:rsidRPr="00A806A5" w:rsidRDefault="00A941A4" w:rsidP="00A941A4">
      <w:pPr>
        <w:jc w:val="both"/>
        <w:rPr>
          <w:rFonts w:ascii="Montserrat" w:eastAsia="Arial" w:hAnsi="Montserrat" w:cs="Arial"/>
          <w:color w:val="000000"/>
          <w:sz w:val="20"/>
          <w:szCs w:val="20"/>
        </w:rPr>
      </w:pPr>
    </w:p>
    <w:p w14:paraId="7EDBB973" w14:textId="77777777" w:rsidR="00A941A4" w:rsidRPr="00A806A5" w:rsidRDefault="00A941A4" w:rsidP="00A941A4">
      <w:pPr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Está estructurado con 28 preguntas cerradas de elecciones múltiples que corresponde a las siguientes categorías:</w:t>
      </w:r>
    </w:p>
    <w:p w14:paraId="4E6661EB" w14:textId="77777777" w:rsidR="00A941A4" w:rsidRPr="00A806A5" w:rsidRDefault="00A941A4" w:rsidP="00A941A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709" w:hanging="352"/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Planificación de la enseñanza y aprendizaje.</w:t>
      </w:r>
    </w:p>
    <w:p w14:paraId="48C75900" w14:textId="77777777" w:rsidR="00A941A4" w:rsidRPr="00A806A5" w:rsidRDefault="00A941A4" w:rsidP="00A941A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709" w:hanging="352"/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Cumplimiento de las obligaciones docentes.</w:t>
      </w:r>
    </w:p>
    <w:p w14:paraId="22AE2CAB" w14:textId="77777777" w:rsidR="00A941A4" w:rsidRPr="00A806A5" w:rsidRDefault="00A941A4" w:rsidP="00A941A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709" w:hanging="352"/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Cumplimiento de la Planificación.</w:t>
      </w:r>
    </w:p>
    <w:p w14:paraId="0EF46388" w14:textId="77777777" w:rsidR="00A941A4" w:rsidRPr="00A806A5" w:rsidRDefault="00A941A4" w:rsidP="00A941A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709" w:hanging="352"/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Metodología Docente.</w:t>
      </w:r>
    </w:p>
    <w:p w14:paraId="509B0FDA" w14:textId="77777777" w:rsidR="00A941A4" w:rsidRPr="00A806A5" w:rsidRDefault="00A941A4" w:rsidP="00A941A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709" w:hanging="352"/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Competencias Docentes desarrolladas por el/la Docente.</w:t>
      </w:r>
    </w:p>
    <w:p w14:paraId="67BC07EB" w14:textId="77777777" w:rsidR="00A941A4" w:rsidRPr="00A806A5" w:rsidRDefault="00A941A4" w:rsidP="00A941A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709" w:hanging="352"/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Sistemas de evaluación.</w:t>
      </w:r>
    </w:p>
    <w:p w14:paraId="3388A786" w14:textId="77777777" w:rsidR="00A941A4" w:rsidRPr="00A806A5" w:rsidRDefault="00A941A4" w:rsidP="00A941A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709" w:hanging="352"/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Eficacia</w:t>
      </w:r>
    </w:p>
    <w:p w14:paraId="1C8FA1C3" w14:textId="77777777" w:rsidR="00A941A4" w:rsidRPr="00A806A5" w:rsidRDefault="00A941A4" w:rsidP="00A941A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709" w:hanging="352"/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Satisfacción de los/as estudiantes.</w:t>
      </w:r>
    </w:p>
    <w:p w14:paraId="4E3C6F53" w14:textId="77777777" w:rsidR="00105EA4" w:rsidRDefault="00105EA4" w:rsidP="00A941A4">
      <w:pPr>
        <w:jc w:val="both"/>
        <w:rPr>
          <w:rFonts w:ascii="Montserrat" w:eastAsia="Arial" w:hAnsi="Montserrat" w:cs="Arial"/>
          <w:color w:val="000000"/>
          <w:sz w:val="20"/>
          <w:szCs w:val="20"/>
        </w:rPr>
      </w:pPr>
    </w:p>
    <w:p w14:paraId="0F5F7C4E" w14:textId="08F1CEBD" w:rsidR="00105EA4" w:rsidRPr="00A806A5" w:rsidRDefault="00105EA4" w:rsidP="00A941A4">
      <w:pPr>
        <w:jc w:val="both"/>
        <w:rPr>
          <w:rFonts w:ascii="Montserrat" w:eastAsia="Arial" w:hAnsi="Montserrat" w:cs="Arial"/>
          <w:sz w:val="20"/>
          <w:szCs w:val="20"/>
        </w:rPr>
      </w:pPr>
      <w:r>
        <w:rPr>
          <w:rFonts w:ascii="Montserrat" w:eastAsia="Arial" w:hAnsi="Montserrat" w:cs="Arial"/>
          <w:color w:val="000000"/>
          <w:sz w:val="20"/>
          <w:szCs w:val="20"/>
        </w:rPr>
        <w:t>En el presente trimestre no aplica atender la evaluación docente, esta será atendida el trimestre octubre-diciembre 2024.</w:t>
      </w:r>
    </w:p>
    <w:p w14:paraId="1713B837" w14:textId="77777777" w:rsidR="00F21BFB" w:rsidRDefault="00F21BFB" w:rsidP="00A941A4">
      <w:pPr>
        <w:jc w:val="both"/>
        <w:rPr>
          <w:rFonts w:ascii="Arial" w:eastAsia="Arial" w:hAnsi="Arial" w:cs="Arial"/>
          <w:b/>
          <w:color w:val="385623"/>
          <w:sz w:val="22"/>
          <w:szCs w:val="22"/>
        </w:rPr>
      </w:pPr>
      <w:bookmarkStart w:id="1" w:name="_heading=h.30j0zll" w:colFirst="0" w:colLast="0"/>
      <w:bookmarkEnd w:id="1"/>
    </w:p>
    <w:p w14:paraId="724492AD" w14:textId="67D7255C" w:rsidR="00A941A4" w:rsidRPr="00F21BFB" w:rsidRDefault="00A941A4" w:rsidP="00A941A4">
      <w:pPr>
        <w:jc w:val="both"/>
        <w:rPr>
          <w:rFonts w:ascii="Montserrat" w:eastAsia="Arial" w:hAnsi="Montserrat" w:cs="Arial"/>
          <w:b/>
          <w:color w:val="385623"/>
        </w:rPr>
      </w:pPr>
      <w:r w:rsidRPr="00F21BFB">
        <w:rPr>
          <w:rFonts w:ascii="Montserrat" w:eastAsia="Arial" w:hAnsi="Montserrat" w:cs="Arial"/>
          <w:b/>
          <w:color w:val="385623"/>
        </w:rPr>
        <w:t>V. Resultados del indicador obtenidos en el trimestre</w:t>
      </w:r>
    </w:p>
    <w:p w14:paraId="2E5DC101" w14:textId="753FF4D9" w:rsidR="00A941A4" w:rsidRDefault="00A941A4" w:rsidP="00105EA4">
      <w:pPr>
        <w:jc w:val="both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 </w:t>
      </w:r>
    </w:p>
    <w:p w14:paraId="58BBAD04" w14:textId="77777777" w:rsidR="00425556" w:rsidRDefault="00425556" w:rsidP="00425556">
      <w:pPr>
        <w:jc w:val="both"/>
        <w:rPr>
          <w:rFonts w:ascii="Arial" w:eastAsia="Arial" w:hAnsi="Arial" w:cs="Arial"/>
          <w:b/>
          <w:color w:val="385623"/>
          <w:sz w:val="22"/>
          <w:szCs w:val="22"/>
        </w:rPr>
      </w:pPr>
    </w:p>
    <w:p w14:paraId="32E9451A" w14:textId="77777777" w:rsidR="00425556" w:rsidRDefault="00425556" w:rsidP="00425556">
      <w:pPr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 xml:space="preserve">A continuación, se muestran los resultados de la evaluación docente </w:t>
      </w:r>
      <w:r>
        <w:rPr>
          <w:rFonts w:ascii="Montserrat" w:eastAsia="Arial" w:hAnsi="Montserrat" w:cs="Arial"/>
          <w:color w:val="000000"/>
          <w:sz w:val="20"/>
          <w:szCs w:val="20"/>
        </w:rPr>
        <w:t xml:space="preserve">acumulada </w:t>
      </w:r>
      <w:r w:rsidRPr="00A806A5">
        <w:rPr>
          <w:rFonts w:ascii="Montserrat" w:eastAsia="Arial" w:hAnsi="Montserrat" w:cs="Arial"/>
          <w:color w:val="000000"/>
          <w:sz w:val="20"/>
          <w:szCs w:val="20"/>
        </w:rPr>
        <w:t xml:space="preserve">aplicada </w:t>
      </w:r>
      <w:r>
        <w:rPr>
          <w:rFonts w:ascii="Montserrat" w:eastAsia="Arial" w:hAnsi="Montserrat" w:cs="Arial"/>
          <w:color w:val="000000"/>
          <w:sz w:val="20"/>
          <w:szCs w:val="20"/>
        </w:rPr>
        <w:t>en los primeros 2 trimestres, correspondientes a la evaluación de los cuatrimestres enero-abril 2024 y mayo-agosto 2024;</w:t>
      </w:r>
      <w:r w:rsidRPr="00A806A5">
        <w:rPr>
          <w:rFonts w:ascii="Montserrat" w:eastAsia="Arial" w:hAnsi="Montserrat" w:cs="Arial"/>
          <w:color w:val="000000"/>
          <w:sz w:val="20"/>
          <w:szCs w:val="20"/>
        </w:rPr>
        <w:t xml:space="preserve"> del personal docente de tiempo completo y de tiempo parcial.</w:t>
      </w:r>
    </w:p>
    <w:p w14:paraId="46EA9A20" w14:textId="77777777" w:rsidR="00EA6A4C" w:rsidRDefault="00EA6A4C" w:rsidP="00A941A4">
      <w:pPr>
        <w:rPr>
          <w:rFonts w:ascii="Arial" w:eastAsia="Arial" w:hAnsi="Arial" w:cs="Arial"/>
          <w:b/>
        </w:rPr>
      </w:pPr>
    </w:p>
    <w:tbl>
      <w:tblPr>
        <w:tblStyle w:val="TableNormal"/>
        <w:tblW w:w="8770" w:type="dxa"/>
        <w:jc w:val="center"/>
        <w:tblInd w:w="0" w:type="dxa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ayout w:type="fixed"/>
        <w:tblLook w:val="01E0" w:firstRow="1" w:lastRow="1" w:firstColumn="1" w:lastColumn="1" w:noHBand="0" w:noVBand="0"/>
      </w:tblPr>
      <w:tblGrid>
        <w:gridCol w:w="4518"/>
        <w:gridCol w:w="1417"/>
        <w:gridCol w:w="1418"/>
        <w:gridCol w:w="1417"/>
      </w:tblGrid>
      <w:tr w:rsidR="00EA3492" w14:paraId="086E638C" w14:textId="77777777" w:rsidTr="00472EE0">
        <w:trPr>
          <w:trHeight w:val="331"/>
          <w:jc w:val="center"/>
        </w:trPr>
        <w:tc>
          <w:tcPr>
            <w:tcW w:w="8770" w:type="dxa"/>
            <w:gridSpan w:val="4"/>
            <w:shd w:val="clear" w:color="auto" w:fill="385623"/>
            <w:vAlign w:val="center"/>
          </w:tcPr>
          <w:p w14:paraId="65C9C3EE" w14:textId="77777777" w:rsidR="00EA3492" w:rsidRPr="00393A62" w:rsidRDefault="00EA3492" w:rsidP="00472EE0">
            <w:pPr>
              <w:pStyle w:val="TableParagraph"/>
              <w:spacing w:line="186" w:lineRule="exact"/>
              <w:ind w:right="141"/>
              <w:rPr>
                <w:rFonts w:ascii="Montserrat" w:hAnsi="Montserrat" w:cs="Times New Roman"/>
                <w:b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b/>
                <w:color w:val="FFFFFF" w:themeColor="background1"/>
                <w:sz w:val="16"/>
                <w:szCs w:val="16"/>
              </w:rPr>
              <w:t>Tabla 4.8 Resultados de las evaluaciones 2024</w:t>
            </w:r>
          </w:p>
        </w:tc>
      </w:tr>
      <w:tr w:rsidR="00EA3492" w14:paraId="6DDF86D0" w14:textId="77777777" w:rsidTr="00472EE0">
        <w:trPr>
          <w:trHeight w:val="89"/>
          <w:jc w:val="center"/>
        </w:trPr>
        <w:tc>
          <w:tcPr>
            <w:tcW w:w="4518" w:type="dxa"/>
            <w:shd w:val="clear" w:color="auto" w:fill="auto"/>
            <w:vAlign w:val="center"/>
          </w:tcPr>
          <w:p w14:paraId="0DED9C6C" w14:textId="77777777" w:rsidR="00EA3492" w:rsidRPr="00EA3A5D" w:rsidRDefault="00EA3492" w:rsidP="00472EE0">
            <w:pPr>
              <w:pStyle w:val="TableParagraph"/>
              <w:spacing w:line="186" w:lineRule="exact"/>
              <w:ind w:left="1151" w:right="1151"/>
              <w:rPr>
                <w:rFonts w:ascii="Times New Roman" w:hAnsi="Times New Roman" w:cs="Times New Roman"/>
                <w:color w:val="FFFFFF"/>
                <w:sz w:val="14"/>
                <w:szCs w:val="1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6F96954D" w14:textId="77777777" w:rsidR="00EA3492" w:rsidRPr="00B147B3" w:rsidRDefault="00EA3492" w:rsidP="00472EE0">
            <w:pPr>
              <w:pStyle w:val="TableParagraph"/>
              <w:spacing w:line="186" w:lineRule="exact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14:paraId="7EEAA268" w14:textId="77777777" w:rsidR="00EA3492" w:rsidRPr="00B147B3" w:rsidRDefault="00EA3492" w:rsidP="00472EE0">
            <w:pPr>
              <w:pStyle w:val="TableParagraph"/>
              <w:spacing w:line="186" w:lineRule="exact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0A655E4E" w14:textId="77777777" w:rsidR="00EA3492" w:rsidRPr="00B147B3" w:rsidRDefault="00EA3492" w:rsidP="00472EE0">
            <w:pPr>
              <w:pStyle w:val="TableParagraph"/>
              <w:spacing w:line="186" w:lineRule="exact"/>
              <w:ind w:right="141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</w:tr>
      <w:tr w:rsidR="00EA3492" w14:paraId="708176CA" w14:textId="77777777" w:rsidTr="00472EE0">
        <w:trPr>
          <w:trHeight w:val="331"/>
          <w:jc w:val="center"/>
        </w:trPr>
        <w:tc>
          <w:tcPr>
            <w:tcW w:w="4518" w:type="dxa"/>
            <w:shd w:val="clear" w:color="auto" w:fill="385623"/>
            <w:vAlign w:val="center"/>
          </w:tcPr>
          <w:p w14:paraId="3343C769" w14:textId="77777777" w:rsidR="00EA3492" w:rsidRPr="00393A62" w:rsidRDefault="00EA3492" w:rsidP="00472EE0">
            <w:pPr>
              <w:pStyle w:val="TableParagraph"/>
              <w:spacing w:line="186" w:lineRule="exact"/>
              <w:ind w:left="1151" w:right="1151"/>
              <w:rPr>
                <w:rFonts w:ascii="Montserrat" w:hAnsi="Montserrat" w:cs="Times New Roman"/>
                <w:b/>
                <w:bCs/>
                <w:color w:val="FFFFFF" w:themeColor="background1"/>
                <w:sz w:val="14"/>
                <w:szCs w:val="14"/>
              </w:rPr>
            </w:pPr>
            <w:r w:rsidRPr="00393A62">
              <w:rPr>
                <w:rFonts w:ascii="Montserrat" w:hAnsi="Montserrat" w:cs="Times New Roman"/>
                <w:b/>
                <w:bCs/>
                <w:color w:val="FFFFFF" w:themeColor="background1"/>
                <w:sz w:val="16"/>
                <w:szCs w:val="16"/>
              </w:rPr>
              <w:t>Trimestre</w:t>
            </w:r>
          </w:p>
        </w:tc>
        <w:tc>
          <w:tcPr>
            <w:tcW w:w="1417" w:type="dxa"/>
            <w:shd w:val="clear" w:color="auto" w:fill="385623"/>
            <w:vAlign w:val="center"/>
          </w:tcPr>
          <w:p w14:paraId="4A45C5B6" w14:textId="77777777" w:rsidR="00EA3492" w:rsidRPr="00393A62" w:rsidRDefault="00EA3492" w:rsidP="00472EE0">
            <w:pPr>
              <w:pStyle w:val="TableParagraph"/>
              <w:spacing w:line="186" w:lineRule="exact"/>
              <w:rPr>
                <w:rFonts w:ascii="Montserrat" w:hAnsi="Montserrat" w:cs="Times New Roman"/>
                <w:b/>
                <w:color w:val="FFFFFF" w:themeColor="background1"/>
                <w:sz w:val="14"/>
                <w:szCs w:val="14"/>
              </w:rPr>
            </w:pPr>
            <w:r w:rsidRPr="00393A62">
              <w:rPr>
                <w:rFonts w:ascii="Montserrat" w:hAnsi="Montserrat" w:cs="Times New Roman"/>
                <w:b/>
                <w:color w:val="FFFFFF" w:themeColor="background1"/>
                <w:sz w:val="14"/>
                <w:szCs w:val="14"/>
              </w:rPr>
              <w:t>ene-mar 2024</w:t>
            </w:r>
          </w:p>
        </w:tc>
        <w:tc>
          <w:tcPr>
            <w:tcW w:w="1418" w:type="dxa"/>
            <w:shd w:val="clear" w:color="auto" w:fill="385623"/>
            <w:vAlign w:val="center"/>
          </w:tcPr>
          <w:p w14:paraId="71BEA44A" w14:textId="77777777" w:rsidR="00EA3492" w:rsidRPr="00393A62" w:rsidRDefault="00EA3492" w:rsidP="00472EE0">
            <w:pPr>
              <w:pStyle w:val="TableParagraph"/>
              <w:spacing w:line="186" w:lineRule="exact"/>
              <w:rPr>
                <w:rFonts w:ascii="Montserrat" w:hAnsi="Montserrat" w:cs="Times New Roman"/>
                <w:b/>
                <w:color w:val="FFFFFF" w:themeColor="background1"/>
                <w:sz w:val="14"/>
                <w:szCs w:val="14"/>
              </w:rPr>
            </w:pPr>
            <w:r w:rsidRPr="00393A62">
              <w:rPr>
                <w:rFonts w:ascii="Montserrat" w:hAnsi="Montserrat" w:cs="Times New Roman"/>
                <w:b/>
                <w:color w:val="FFFFFF" w:themeColor="background1"/>
                <w:sz w:val="14"/>
                <w:szCs w:val="14"/>
              </w:rPr>
              <w:t>abr-jun 2024</w:t>
            </w:r>
          </w:p>
        </w:tc>
        <w:tc>
          <w:tcPr>
            <w:tcW w:w="1417" w:type="dxa"/>
            <w:shd w:val="clear" w:color="auto" w:fill="385623"/>
            <w:vAlign w:val="center"/>
          </w:tcPr>
          <w:p w14:paraId="39B1AE88" w14:textId="77777777" w:rsidR="00EA3492" w:rsidRPr="00393A62" w:rsidRDefault="00EA3492" w:rsidP="00472EE0">
            <w:pPr>
              <w:pStyle w:val="TableParagraph"/>
              <w:spacing w:line="186" w:lineRule="exact"/>
              <w:ind w:right="141"/>
              <w:rPr>
                <w:rFonts w:ascii="Montserrat" w:hAnsi="Montserrat" w:cs="Times New Roman"/>
                <w:b/>
                <w:color w:val="FFFFFF" w:themeColor="background1"/>
                <w:sz w:val="14"/>
                <w:szCs w:val="14"/>
              </w:rPr>
            </w:pPr>
            <w:r w:rsidRPr="00393A62">
              <w:rPr>
                <w:rFonts w:ascii="Montserrat" w:hAnsi="Montserrat" w:cs="Times New Roman"/>
                <w:b/>
                <w:color w:val="FFFFFF" w:themeColor="background1"/>
                <w:sz w:val="14"/>
                <w:szCs w:val="14"/>
              </w:rPr>
              <w:t>oct-dic 2024</w:t>
            </w:r>
          </w:p>
        </w:tc>
      </w:tr>
      <w:tr w:rsidR="00EA3492" w14:paraId="79BD6767" w14:textId="77777777" w:rsidTr="00472EE0">
        <w:trPr>
          <w:trHeight w:val="283"/>
          <w:jc w:val="center"/>
        </w:trPr>
        <w:tc>
          <w:tcPr>
            <w:tcW w:w="4518" w:type="dxa"/>
            <w:shd w:val="clear" w:color="auto" w:fill="D9F2D0" w:themeFill="accent6" w:themeFillTint="33"/>
            <w:vAlign w:val="center"/>
          </w:tcPr>
          <w:p w14:paraId="31B705FD" w14:textId="77777777" w:rsidR="00EA3492" w:rsidRPr="00393A62" w:rsidRDefault="00EA3492" w:rsidP="00472EE0">
            <w:pPr>
              <w:pStyle w:val="TableParagraph"/>
              <w:spacing w:line="186" w:lineRule="exact"/>
              <w:ind w:left="1151" w:right="1151"/>
              <w:rPr>
                <w:rFonts w:ascii="Montserrat" w:hAnsi="Montserrat" w:cs="Times New Roman"/>
                <w:color w:val="000000" w:themeColor="text1"/>
                <w:sz w:val="16"/>
                <w:szCs w:val="16"/>
              </w:rPr>
            </w:pPr>
            <w:r w:rsidRPr="00393A62">
              <w:rPr>
                <w:rFonts w:ascii="Montserrat" w:hAnsi="Montserrat" w:cs="Times New Roman"/>
                <w:color w:val="000000" w:themeColor="text1"/>
                <w:sz w:val="16"/>
                <w:szCs w:val="16"/>
              </w:rPr>
              <w:t>Profesores</w:t>
            </w:r>
            <w:r w:rsidRPr="00393A62">
              <w:rPr>
                <w:rFonts w:ascii="Montserrat" w:hAnsi="Montserrat" w:cs="Times New Roman"/>
                <w:color w:val="000000" w:themeColor="text1"/>
                <w:spacing w:val="-2"/>
                <w:sz w:val="16"/>
                <w:szCs w:val="16"/>
              </w:rPr>
              <w:t xml:space="preserve"> </w:t>
            </w:r>
            <w:r w:rsidRPr="00393A62">
              <w:rPr>
                <w:rFonts w:ascii="Montserrat" w:hAnsi="Montserrat" w:cs="Times New Roman"/>
                <w:color w:val="000000" w:themeColor="text1"/>
                <w:sz w:val="16"/>
                <w:szCs w:val="16"/>
              </w:rPr>
              <w:t>por</w:t>
            </w:r>
            <w:r w:rsidRPr="00393A62">
              <w:rPr>
                <w:rFonts w:ascii="Montserrat" w:hAnsi="Montserrat" w:cs="Times New Roman"/>
                <w:color w:val="000000" w:themeColor="text1"/>
                <w:spacing w:val="1"/>
                <w:sz w:val="16"/>
                <w:szCs w:val="16"/>
              </w:rPr>
              <w:t xml:space="preserve"> </w:t>
            </w:r>
            <w:r w:rsidRPr="00393A62">
              <w:rPr>
                <w:rFonts w:ascii="Montserrat" w:hAnsi="Montserrat" w:cs="Times New Roman"/>
                <w:color w:val="000000" w:themeColor="text1"/>
                <w:sz w:val="16"/>
                <w:szCs w:val="16"/>
              </w:rPr>
              <w:t>asignatura</w:t>
            </w: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556D963F" w14:textId="77777777" w:rsidR="00EA3492" w:rsidRPr="00393A62" w:rsidRDefault="00EA3492" w:rsidP="00472EE0">
            <w:pPr>
              <w:pStyle w:val="TableParagraph"/>
              <w:spacing w:line="186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393A62">
              <w:rPr>
                <w:rFonts w:ascii="Montserrat" w:hAnsi="Montserrat" w:cs="Times New Roman"/>
                <w:sz w:val="16"/>
                <w:szCs w:val="16"/>
              </w:rPr>
              <w:t>98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6829D8D5" w14:textId="77777777" w:rsidR="00EA3492" w:rsidRPr="00393A62" w:rsidRDefault="00EA3492" w:rsidP="00472EE0">
            <w:pPr>
              <w:pStyle w:val="TableParagraph"/>
              <w:spacing w:line="186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393A62">
              <w:rPr>
                <w:rFonts w:ascii="Montserrat" w:hAnsi="Montserrat" w:cs="Times New Roman"/>
                <w:sz w:val="16"/>
                <w:szCs w:val="16"/>
              </w:rPr>
              <w:t>86</w:t>
            </w: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28705D70" w14:textId="77777777" w:rsidR="00EA3492" w:rsidRPr="00393A62" w:rsidRDefault="00EA3492" w:rsidP="00472EE0">
            <w:pPr>
              <w:pStyle w:val="TableParagraph"/>
              <w:spacing w:line="186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</w:tr>
      <w:tr w:rsidR="00EA3492" w14:paraId="6D0EDF2B" w14:textId="77777777" w:rsidTr="00472EE0">
        <w:trPr>
          <w:trHeight w:val="283"/>
          <w:jc w:val="center"/>
        </w:trPr>
        <w:tc>
          <w:tcPr>
            <w:tcW w:w="4518" w:type="dxa"/>
            <w:shd w:val="clear" w:color="auto" w:fill="D9F2D0" w:themeFill="accent6" w:themeFillTint="33"/>
            <w:vAlign w:val="center"/>
          </w:tcPr>
          <w:p w14:paraId="7234D2D3" w14:textId="77777777" w:rsidR="00EA3492" w:rsidRPr="00393A62" w:rsidRDefault="00EA3492" w:rsidP="00472EE0">
            <w:pPr>
              <w:pStyle w:val="TableParagraph"/>
              <w:spacing w:line="186" w:lineRule="exact"/>
              <w:ind w:left="601" w:right="596"/>
              <w:rPr>
                <w:rFonts w:ascii="Montserrat" w:hAnsi="Montserrat" w:cs="Times New Roman"/>
                <w:color w:val="000000" w:themeColor="text1"/>
                <w:sz w:val="16"/>
                <w:szCs w:val="16"/>
              </w:rPr>
            </w:pPr>
            <w:r w:rsidRPr="00393A62">
              <w:rPr>
                <w:rFonts w:ascii="Montserrat" w:hAnsi="Montserrat" w:cs="Times New Roman"/>
                <w:color w:val="000000" w:themeColor="text1"/>
                <w:sz w:val="16"/>
                <w:szCs w:val="16"/>
              </w:rPr>
              <w:t>Profesores</w:t>
            </w:r>
            <w:r w:rsidRPr="00393A62">
              <w:rPr>
                <w:rFonts w:ascii="Montserrat" w:hAnsi="Montserrat" w:cs="Times New Roman"/>
                <w:color w:val="000000" w:themeColor="text1"/>
                <w:spacing w:val="-1"/>
                <w:sz w:val="16"/>
                <w:szCs w:val="16"/>
              </w:rPr>
              <w:t xml:space="preserve"> </w:t>
            </w:r>
            <w:r w:rsidRPr="00393A62">
              <w:rPr>
                <w:rFonts w:ascii="Montserrat" w:hAnsi="Montserrat" w:cs="Times New Roman"/>
                <w:color w:val="000000" w:themeColor="text1"/>
                <w:sz w:val="16"/>
                <w:szCs w:val="16"/>
              </w:rPr>
              <w:t>de</w:t>
            </w:r>
            <w:r w:rsidRPr="00393A62">
              <w:rPr>
                <w:rFonts w:ascii="Montserrat" w:hAnsi="Montserrat" w:cs="Times New Roman"/>
                <w:color w:val="000000" w:themeColor="text1"/>
                <w:spacing w:val="-3"/>
                <w:sz w:val="16"/>
                <w:szCs w:val="16"/>
              </w:rPr>
              <w:t xml:space="preserve"> </w:t>
            </w:r>
            <w:r w:rsidRPr="00393A62">
              <w:rPr>
                <w:rFonts w:ascii="Montserrat" w:hAnsi="Montserrat" w:cs="Times New Roman"/>
                <w:color w:val="000000" w:themeColor="text1"/>
                <w:sz w:val="16"/>
                <w:szCs w:val="16"/>
              </w:rPr>
              <w:t>tiempo</w:t>
            </w:r>
            <w:r w:rsidRPr="00393A62">
              <w:rPr>
                <w:rFonts w:ascii="Montserrat" w:hAnsi="Montserrat" w:cs="Times New Roman"/>
                <w:color w:val="000000" w:themeColor="text1"/>
                <w:spacing w:val="-2"/>
                <w:sz w:val="16"/>
                <w:szCs w:val="16"/>
              </w:rPr>
              <w:t xml:space="preserve"> </w:t>
            </w:r>
            <w:r w:rsidRPr="00393A62">
              <w:rPr>
                <w:rFonts w:ascii="Montserrat" w:hAnsi="Montserrat" w:cs="Times New Roman"/>
                <w:color w:val="000000" w:themeColor="text1"/>
                <w:sz w:val="16"/>
                <w:szCs w:val="16"/>
              </w:rPr>
              <w:t>completo</w:t>
            </w: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6F88E4F5" w14:textId="77777777" w:rsidR="00EA3492" w:rsidRPr="00393A62" w:rsidRDefault="00EA3492" w:rsidP="00472EE0">
            <w:pPr>
              <w:pStyle w:val="TableParagraph"/>
              <w:spacing w:line="186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393A62">
              <w:rPr>
                <w:rFonts w:ascii="Montserrat" w:hAnsi="Montserrat" w:cs="Times New Roman"/>
                <w:sz w:val="16"/>
                <w:szCs w:val="16"/>
              </w:rPr>
              <w:t>31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71C47207" w14:textId="77777777" w:rsidR="00EA3492" w:rsidRPr="00393A62" w:rsidRDefault="00EA3492" w:rsidP="00472EE0">
            <w:pPr>
              <w:pStyle w:val="TableParagraph"/>
              <w:spacing w:line="186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393A62">
              <w:rPr>
                <w:rFonts w:ascii="Montserrat" w:hAnsi="Montserrat" w:cs="Times New Roman"/>
                <w:sz w:val="16"/>
                <w:szCs w:val="16"/>
              </w:rPr>
              <w:t>31</w:t>
            </w: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18576D75" w14:textId="77777777" w:rsidR="00EA3492" w:rsidRPr="00393A62" w:rsidRDefault="00EA3492" w:rsidP="00472EE0">
            <w:pPr>
              <w:pStyle w:val="TableParagraph"/>
              <w:spacing w:line="186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</w:tr>
      <w:tr w:rsidR="00EA3492" w14:paraId="214C0AF3" w14:textId="77777777" w:rsidTr="00472EE0">
        <w:trPr>
          <w:trHeight w:val="283"/>
          <w:jc w:val="center"/>
        </w:trPr>
        <w:tc>
          <w:tcPr>
            <w:tcW w:w="4518" w:type="dxa"/>
            <w:shd w:val="clear" w:color="auto" w:fill="D9F2D0" w:themeFill="accent6" w:themeFillTint="33"/>
            <w:vAlign w:val="center"/>
          </w:tcPr>
          <w:p w14:paraId="6E946144" w14:textId="77777777" w:rsidR="00EA3492" w:rsidRPr="00393A62" w:rsidRDefault="00EA3492" w:rsidP="00472EE0">
            <w:pPr>
              <w:pStyle w:val="TableParagraph"/>
              <w:spacing w:line="186" w:lineRule="exact"/>
              <w:ind w:left="599" w:right="597"/>
              <w:rPr>
                <w:rFonts w:ascii="Montserrat" w:hAnsi="Montserrat" w:cs="Times New Roman"/>
                <w:color w:val="000000" w:themeColor="text1"/>
                <w:sz w:val="16"/>
                <w:szCs w:val="16"/>
              </w:rPr>
            </w:pPr>
            <w:r w:rsidRPr="00393A62">
              <w:rPr>
                <w:rFonts w:ascii="Montserrat" w:hAnsi="Montserrat" w:cs="Times New Roman"/>
                <w:color w:val="000000" w:themeColor="text1"/>
                <w:sz w:val="16"/>
                <w:szCs w:val="16"/>
              </w:rPr>
              <w:t>Total</w:t>
            </w: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4D64563A" w14:textId="77777777" w:rsidR="00EA3492" w:rsidRPr="00393A62" w:rsidRDefault="00EA3492" w:rsidP="00472EE0">
            <w:pPr>
              <w:pStyle w:val="TableParagraph"/>
              <w:spacing w:line="186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393A62">
              <w:rPr>
                <w:rFonts w:ascii="Montserrat" w:hAnsi="Montserrat" w:cs="Times New Roman"/>
                <w:sz w:val="16"/>
                <w:szCs w:val="16"/>
              </w:rPr>
              <w:t>129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1D4CD7E6" w14:textId="77777777" w:rsidR="00EA3492" w:rsidRPr="00393A62" w:rsidRDefault="00EA3492" w:rsidP="00472EE0">
            <w:pPr>
              <w:pStyle w:val="TableParagraph"/>
              <w:spacing w:line="186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393A62">
              <w:rPr>
                <w:rFonts w:ascii="Montserrat" w:hAnsi="Montserrat" w:cs="Times New Roman"/>
                <w:sz w:val="16"/>
                <w:szCs w:val="16"/>
              </w:rPr>
              <w:t>117</w:t>
            </w: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28034A74" w14:textId="77777777" w:rsidR="00EA3492" w:rsidRPr="00393A62" w:rsidRDefault="00EA3492" w:rsidP="00472EE0">
            <w:pPr>
              <w:pStyle w:val="TableParagraph"/>
              <w:spacing w:line="186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</w:tr>
      <w:tr w:rsidR="00EA3492" w14:paraId="4B421208" w14:textId="77777777" w:rsidTr="00472EE0">
        <w:trPr>
          <w:trHeight w:val="315"/>
          <w:jc w:val="center"/>
        </w:trPr>
        <w:tc>
          <w:tcPr>
            <w:tcW w:w="4518" w:type="dxa"/>
            <w:shd w:val="clear" w:color="auto" w:fill="D9F2D0" w:themeFill="accent6" w:themeFillTint="33"/>
            <w:vAlign w:val="center"/>
          </w:tcPr>
          <w:p w14:paraId="7D4CD8B3" w14:textId="77777777" w:rsidR="00EA3492" w:rsidRPr="00393A62" w:rsidRDefault="00EA3492" w:rsidP="00472EE0">
            <w:pPr>
              <w:pStyle w:val="TableParagraph"/>
              <w:spacing w:before="2" w:line="188" w:lineRule="exact"/>
              <w:ind w:left="601" w:right="597"/>
              <w:rPr>
                <w:rFonts w:ascii="Montserrat" w:hAnsi="Montserrat" w:cs="Times New Roman"/>
                <w:color w:val="000000" w:themeColor="text1"/>
                <w:sz w:val="16"/>
                <w:szCs w:val="16"/>
              </w:rPr>
            </w:pPr>
            <w:r w:rsidRPr="00393A62">
              <w:rPr>
                <w:rFonts w:ascii="Montserrat" w:hAnsi="Montserrat" w:cs="Times New Roman"/>
                <w:color w:val="000000" w:themeColor="text1"/>
                <w:sz w:val="16"/>
                <w:szCs w:val="16"/>
              </w:rPr>
              <w:t>%</w:t>
            </w:r>
            <w:r w:rsidRPr="00393A62">
              <w:rPr>
                <w:rFonts w:ascii="Montserrat" w:hAnsi="Montserrat" w:cs="Times New Roman"/>
                <w:color w:val="000000" w:themeColor="text1"/>
                <w:spacing w:val="-2"/>
                <w:sz w:val="16"/>
                <w:szCs w:val="16"/>
              </w:rPr>
              <w:t xml:space="preserve"> </w:t>
            </w:r>
            <w:r w:rsidRPr="00393A62">
              <w:rPr>
                <w:rFonts w:ascii="Montserrat" w:hAnsi="Montserrat" w:cs="Times New Roman"/>
                <w:color w:val="000000" w:themeColor="text1"/>
                <w:sz w:val="16"/>
                <w:szCs w:val="16"/>
              </w:rPr>
              <w:t>Docentes</w:t>
            </w:r>
            <w:r w:rsidRPr="00393A62">
              <w:rPr>
                <w:rFonts w:ascii="Montserrat" w:hAnsi="Montserrat" w:cs="Times New Roman"/>
                <w:color w:val="000000" w:themeColor="text1"/>
                <w:spacing w:val="-3"/>
                <w:sz w:val="16"/>
                <w:szCs w:val="16"/>
              </w:rPr>
              <w:t xml:space="preserve"> </w:t>
            </w:r>
            <w:r w:rsidRPr="00393A62">
              <w:rPr>
                <w:rFonts w:ascii="Montserrat" w:hAnsi="Montserrat" w:cs="Times New Roman"/>
                <w:color w:val="000000" w:themeColor="text1"/>
                <w:sz w:val="16"/>
                <w:szCs w:val="16"/>
              </w:rPr>
              <w:t>en</w:t>
            </w:r>
            <w:r w:rsidRPr="00393A62">
              <w:rPr>
                <w:rFonts w:ascii="Montserrat" w:hAnsi="Montserrat" w:cs="Times New Roman"/>
                <w:color w:val="000000" w:themeColor="text1"/>
                <w:spacing w:val="-1"/>
                <w:sz w:val="16"/>
                <w:szCs w:val="16"/>
              </w:rPr>
              <w:t xml:space="preserve"> </w:t>
            </w:r>
            <w:r w:rsidRPr="00393A62">
              <w:rPr>
                <w:rFonts w:ascii="Montserrat" w:hAnsi="Montserrat" w:cs="Times New Roman"/>
                <w:color w:val="000000" w:themeColor="text1"/>
                <w:sz w:val="16"/>
                <w:szCs w:val="16"/>
              </w:rPr>
              <w:t>dominio</w:t>
            </w:r>
            <w:r w:rsidRPr="00393A62">
              <w:rPr>
                <w:rFonts w:ascii="Montserrat" w:hAnsi="Montserrat" w:cs="Times New Roman"/>
                <w:color w:val="000000" w:themeColor="text1"/>
                <w:spacing w:val="-1"/>
                <w:sz w:val="16"/>
                <w:szCs w:val="16"/>
              </w:rPr>
              <w:t xml:space="preserve"> </w:t>
            </w:r>
            <w:r w:rsidRPr="00393A62">
              <w:rPr>
                <w:rFonts w:ascii="Montserrat" w:hAnsi="Montserrat" w:cs="Times New Roman"/>
                <w:color w:val="000000" w:themeColor="text1"/>
                <w:sz w:val="16"/>
                <w:szCs w:val="16"/>
              </w:rPr>
              <w:t>de</w:t>
            </w:r>
            <w:r w:rsidRPr="00393A62">
              <w:rPr>
                <w:rFonts w:ascii="Montserrat" w:hAnsi="Montserrat" w:cs="Times New Roman"/>
                <w:color w:val="000000" w:themeColor="text1"/>
                <w:spacing w:val="-5"/>
                <w:sz w:val="16"/>
                <w:szCs w:val="16"/>
              </w:rPr>
              <w:t xml:space="preserve"> </w:t>
            </w:r>
            <w:r w:rsidRPr="00393A62">
              <w:rPr>
                <w:rFonts w:ascii="Montserrat" w:hAnsi="Montserrat" w:cs="Times New Roman"/>
                <w:color w:val="000000" w:themeColor="text1"/>
                <w:sz w:val="16"/>
                <w:szCs w:val="16"/>
              </w:rPr>
              <w:t>Competente</w:t>
            </w: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082255B9" w14:textId="77777777" w:rsidR="00EA3492" w:rsidRPr="00393A62" w:rsidRDefault="00EA3492" w:rsidP="00472EE0">
            <w:pPr>
              <w:pStyle w:val="TableParagraph"/>
              <w:spacing w:line="186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393A62">
              <w:rPr>
                <w:rFonts w:ascii="Montserrat" w:hAnsi="Montserrat" w:cs="Times New Roman"/>
                <w:sz w:val="16"/>
                <w:szCs w:val="16"/>
              </w:rPr>
              <w:t>98.5%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283F5614" w14:textId="77777777" w:rsidR="00EA3492" w:rsidRPr="00393A62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393A62">
              <w:rPr>
                <w:rFonts w:ascii="Montserrat" w:hAnsi="Montserrat" w:cs="Times New Roman"/>
                <w:sz w:val="16"/>
                <w:szCs w:val="16"/>
              </w:rPr>
              <w:t>90.1%</w:t>
            </w: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20D5F5C4" w14:textId="77777777" w:rsidR="00EA3492" w:rsidRPr="00393A62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</w:tr>
      <w:tr w:rsidR="00EA3492" w14:paraId="65763526" w14:textId="77777777" w:rsidTr="00472EE0">
        <w:trPr>
          <w:trHeight w:val="413"/>
          <w:jc w:val="center"/>
        </w:trPr>
        <w:tc>
          <w:tcPr>
            <w:tcW w:w="4518" w:type="dxa"/>
            <w:shd w:val="clear" w:color="auto" w:fill="D9F2D0" w:themeFill="accent6" w:themeFillTint="33"/>
            <w:vAlign w:val="center"/>
          </w:tcPr>
          <w:p w14:paraId="40BA8EBA" w14:textId="77777777" w:rsidR="00EA3492" w:rsidRPr="00393A62" w:rsidRDefault="00EA3492" w:rsidP="00472EE0">
            <w:pPr>
              <w:pStyle w:val="TableParagraph"/>
              <w:spacing w:line="208" w:lineRule="exact"/>
              <w:ind w:left="146" w:right="133"/>
              <w:rPr>
                <w:rFonts w:ascii="Montserrat" w:hAnsi="Montserrat" w:cs="Times New Roman"/>
                <w:sz w:val="16"/>
                <w:szCs w:val="16"/>
              </w:rPr>
            </w:pPr>
            <w:r w:rsidRPr="00393A62">
              <w:rPr>
                <w:rFonts w:ascii="Montserrat" w:hAnsi="Montserrat" w:cs="Times New Roman"/>
                <w:sz w:val="16"/>
                <w:szCs w:val="16"/>
              </w:rPr>
              <w:t>Promedio</w:t>
            </w:r>
            <w:r w:rsidRPr="00393A62">
              <w:rPr>
                <w:rFonts w:ascii="Montserrat" w:hAnsi="Montserrat" w:cs="Times New Roman"/>
                <w:spacing w:val="-1"/>
                <w:sz w:val="16"/>
                <w:szCs w:val="16"/>
              </w:rPr>
              <w:t xml:space="preserve"> </w:t>
            </w:r>
            <w:r w:rsidRPr="00393A62">
              <w:rPr>
                <w:rFonts w:ascii="Montserrat" w:hAnsi="Montserrat" w:cs="Times New Roman"/>
                <w:sz w:val="16"/>
                <w:szCs w:val="16"/>
              </w:rPr>
              <w:t>General</w:t>
            </w:r>
            <w:r w:rsidRPr="00393A62">
              <w:rPr>
                <w:rFonts w:ascii="Montserrat" w:hAnsi="Montserrat" w:cs="Times New Roman"/>
                <w:spacing w:val="-1"/>
                <w:sz w:val="16"/>
                <w:szCs w:val="16"/>
              </w:rPr>
              <w:t xml:space="preserve"> </w:t>
            </w:r>
            <w:r w:rsidRPr="00393A62">
              <w:rPr>
                <w:rFonts w:ascii="Montserrat" w:hAnsi="Montserrat" w:cs="Times New Roman"/>
                <w:sz w:val="16"/>
                <w:szCs w:val="16"/>
              </w:rPr>
              <w:t>de</w:t>
            </w:r>
            <w:r w:rsidRPr="00393A62">
              <w:rPr>
                <w:rFonts w:ascii="Montserrat" w:hAnsi="Montserrat" w:cs="Times New Roman"/>
                <w:spacing w:val="-4"/>
                <w:sz w:val="16"/>
                <w:szCs w:val="16"/>
              </w:rPr>
              <w:t xml:space="preserve"> </w:t>
            </w:r>
            <w:r w:rsidRPr="00393A62">
              <w:rPr>
                <w:rFonts w:ascii="Montserrat" w:hAnsi="Montserrat" w:cs="Times New Roman"/>
                <w:sz w:val="16"/>
                <w:szCs w:val="16"/>
              </w:rPr>
              <w:t>la</w:t>
            </w:r>
            <w:r w:rsidRPr="00393A62">
              <w:rPr>
                <w:rFonts w:ascii="Montserrat" w:hAnsi="Montserrat" w:cs="Times New Roman"/>
                <w:spacing w:val="-4"/>
                <w:sz w:val="16"/>
                <w:szCs w:val="16"/>
              </w:rPr>
              <w:t xml:space="preserve"> </w:t>
            </w:r>
            <w:r w:rsidRPr="00393A62">
              <w:rPr>
                <w:rFonts w:ascii="Montserrat" w:hAnsi="Montserrat" w:cs="Times New Roman"/>
                <w:sz w:val="16"/>
                <w:szCs w:val="16"/>
              </w:rPr>
              <w:t>Institución</w:t>
            </w:r>
            <w:r w:rsidRPr="00393A62">
              <w:rPr>
                <w:rFonts w:ascii="Montserrat" w:hAnsi="Montserrat" w:cs="Times New Roman"/>
                <w:spacing w:val="-1"/>
                <w:sz w:val="16"/>
                <w:szCs w:val="16"/>
              </w:rPr>
              <w:t xml:space="preserve"> </w:t>
            </w:r>
            <w:r w:rsidRPr="00393A62">
              <w:rPr>
                <w:rFonts w:ascii="Montserrat" w:hAnsi="Montserrat" w:cs="Times New Roman"/>
                <w:sz w:val="16"/>
                <w:szCs w:val="16"/>
              </w:rPr>
              <w:t>en</w:t>
            </w:r>
            <w:r w:rsidRPr="00393A62">
              <w:rPr>
                <w:rFonts w:ascii="Montserrat" w:hAnsi="Montserrat" w:cs="Times New Roman"/>
                <w:spacing w:val="-4"/>
                <w:sz w:val="16"/>
                <w:szCs w:val="16"/>
              </w:rPr>
              <w:t xml:space="preserve"> </w:t>
            </w:r>
            <w:r w:rsidRPr="00393A62">
              <w:rPr>
                <w:rFonts w:ascii="Montserrat" w:hAnsi="Montserrat" w:cs="Times New Roman"/>
                <w:sz w:val="16"/>
                <w:szCs w:val="16"/>
              </w:rPr>
              <w:t>la</w:t>
            </w:r>
            <w:r w:rsidRPr="00393A62">
              <w:rPr>
                <w:rFonts w:ascii="Montserrat" w:hAnsi="Montserrat" w:cs="Times New Roman"/>
                <w:spacing w:val="-1"/>
                <w:sz w:val="16"/>
                <w:szCs w:val="16"/>
              </w:rPr>
              <w:t xml:space="preserve"> E</w:t>
            </w:r>
            <w:r w:rsidRPr="00393A62">
              <w:rPr>
                <w:rFonts w:ascii="Montserrat" w:hAnsi="Montserrat" w:cs="Times New Roman"/>
                <w:sz w:val="16"/>
                <w:szCs w:val="16"/>
              </w:rPr>
              <w:t>valuación</w:t>
            </w:r>
            <w:r w:rsidRPr="00393A62">
              <w:rPr>
                <w:rFonts w:ascii="Montserrat" w:hAnsi="Montserrat" w:cs="Times New Roman"/>
                <w:spacing w:val="-47"/>
                <w:sz w:val="16"/>
                <w:szCs w:val="16"/>
              </w:rPr>
              <w:t xml:space="preserve"> </w:t>
            </w:r>
            <w:r w:rsidRPr="00393A62">
              <w:rPr>
                <w:rFonts w:ascii="Montserrat" w:hAnsi="Montserrat" w:cs="Times New Roman"/>
                <w:sz w:val="16"/>
                <w:szCs w:val="16"/>
              </w:rPr>
              <w:t>Docente</w:t>
            </w:r>
          </w:p>
        </w:tc>
        <w:tc>
          <w:tcPr>
            <w:tcW w:w="1417" w:type="dxa"/>
            <w:shd w:val="clear" w:color="auto" w:fill="D9F2D0" w:themeFill="accent6" w:themeFillTint="33"/>
            <w:vAlign w:val="center"/>
          </w:tcPr>
          <w:p w14:paraId="50025CE5" w14:textId="77777777" w:rsidR="00EA3492" w:rsidRPr="00393A62" w:rsidRDefault="00EA3492" w:rsidP="00472EE0">
            <w:pPr>
              <w:pStyle w:val="TableParagraph"/>
              <w:spacing w:line="186" w:lineRule="exact"/>
              <w:rPr>
                <w:rFonts w:ascii="Montserrat" w:hAnsi="Montserrat" w:cs="Times New Roman"/>
                <w:b/>
                <w:bCs/>
                <w:sz w:val="16"/>
                <w:szCs w:val="16"/>
              </w:rPr>
            </w:pPr>
            <w:r w:rsidRPr="00393A62">
              <w:rPr>
                <w:rFonts w:ascii="Montserrat" w:hAnsi="Montserrat" w:cs="Times New Roman"/>
                <w:b/>
                <w:bCs/>
                <w:sz w:val="16"/>
                <w:szCs w:val="16"/>
              </w:rPr>
              <w:t>9.1</w:t>
            </w:r>
          </w:p>
        </w:tc>
        <w:tc>
          <w:tcPr>
            <w:tcW w:w="1418" w:type="dxa"/>
            <w:shd w:val="clear" w:color="auto" w:fill="D9F2D0" w:themeFill="accent6" w:themeFillTint="33"/>
          </w:tcPr>
          <w:p w14:paraId="05B2A98B" w14:textId="77777777" w:rsidR="00EA3492" w:rsidRPr="00393A62" w:rsidRDefault="00EA3492" w:rsidP="00472EE0">
            <w:pPr>
              <w:pStyle w:val="TableParagraph"/>
              <w:spacing w:before="102"/>
              <w:rPr>
                <w:rFonts w:ascii="Montserrat" w:hAnsi="Montserrat" w:cs="Times New Roman"/>
                <w:b/>
                <w:sz w:val="16"/>
                <w:szCs w:val="16"/>
              </w:rPr>
            </w:pPr>
            <w:r w:rsidRPr="00393A62">
              <w:rPr>
                <w:rFonts w:ascii="Montserrat" w:hAnsi="Montserrat" w:cs="Times New Roman"/>
                <w:b/>
                <w:sz w:val="16"/>
                <w:szCs w:val="16"/>
              </w:rPr>
              <w:t>9.2</w:t>
            </w:r>
          </w:p>
        </w:tc>
        <w:tc>
          <w:tcPr>
            <w:tcW w:w="1417" w:type="dxa"/>
            <w:shd w:val="clear" w:color="auto" w:fill="D9F2D0" w:themeFill="accent6" w:themeFillTint="33"/>
          </w:tcPr>
          <w:p w14:paraId="321EDFA3" w14:textId="77777777" w:rsidR="00EA3492" w:rsidRPr="00393A62" w:rsidRDefault="00EA3492" w:rsidP="00472EE0">
            <w:pPr>
              <w:pStyle w:val="TableParagraph"/>
              <w:spacing w:before="102"/>
              <w:rPr>
                <w:rFonts w:ascii="Montserrat" w:hAnsi="Montserrat" w:cs="Times New Roman"/>
                <w:b/>
                <w:sz w:val="16"/>
                <w:szCs w:val="16"/>
              </w:rPr>
            </w:pPr>
          </w:p>
        </w:tc>
      </w:tr>
    </w:tbl>
    <w:p w14:paraId="02E1D0D8" w14:textId="77777777" w:rsidR="00EA3492" w:rsidRDefault="00EA3492" w:rsidP="00EA3492">
      <w:pPr>
        <w:pStyle w:val="Textoindependiente"/>
        <w:rPr>
          <w:b/>
        </w:rPr>
      </w:pPr>
    </w:p>
    <w:p w14:paraId="6BE87CA4" w14:textId="77777777" w:rsidR="00EA3492" w:rsidRDefault="00EA3492" w:rsidP="00EA3492">
      <w:pPr>
        <w:pStyle w:val="Textoindependiente"/>
        <w:jc w:val="both"/>
        <w:rPr>
          <w:rFonts w:ascii="Montserrat" w:hAnsi="Montserrat"/>
          <w:sz w:val="20"/>
          <w:szCs w:val="20"/>
        </w:rPr>
      </w:pPr>
    </w:p>
    <w:p w14:paraId="6BE6B6EB" w14:textId="77777777" w:rsidR="00EA3492" w:rsidRDefault="00EA3492" w:rsidP="00EA3492">
      <w:pPr>
        <w:pStyle w:val="Textoindependiente"/>
        <w:jc w:val="both"/>
        <w:rPr>
          <w:rFonts w:ascii="Montserrat" w:hAnsi="Montserrat"/>
          <w:sz w:val="20"/>
          <w:szCs w:val="20"/>
        </w:rPr>
      </w:pPr>
    </w:p>
    <w:p w14:paraId="75B08FA2" w14:textId="77777777" w:rsidR="00EA3492" w:rsidRDefault="00EA3492" w:rsidP="00EA3492">
      <w:pPr>
        <w:pStyle w:val="Textoindependiente"/>
        <w:jc w:val="both"/>
        <w:rPr>
          <w:rFonts w:ascii="Montserrat" w:hAnsi="Montserrat"/>
          <w:sz w:val="20"/>
          <w:szCs w:val="20"/>
        </w:rPr>
      </w:pPr>
    </w:p>
    <w:p w14:paraId="70B62FA8" w14:textId="77777777" w:rsidR="00EA3492" w:rsidRDefault="00EA3492" w:rsidP="00EA3492">
      <w:pPr>
        <w:pStyle w:val="Textoindependiente"/>
        <w:jc w:val="both"/>
        <w:rPr>
          <w:rFonts w:ascii="Montserrat" w:hAnsi="Montserrat"/>
          <w:sz w:val="20"/>
          <w:szCs w:val="20"/>
        </w:rPr>
      </w:pPr>
    </w:p>
    <w:p w14:paraId="32F5B468" w14:textId="77777777" w:rsidR="00EA3492" w:rsidRDefault="00EA3492" w:rsidP="00EA3492">
      <w:pPr>
        <w:pStyle w:val="Textoindependiente"/>
        <w:jc w:val="both"/>
        <w:rPr>
          <w:rFonts w:ascii="Montserrat" w:hAnsi="Montserrat"/>
          <w:sz w:val="20"/>
          <w:szCs w:val="20"/>
        </w:rPr>
      </w:pPr>
    </w:p>
    <w:p w14:paraId="5DE1990D" w14:textId="77777777" w:rsidR="00EA3492" w:rsidRDefault="00EA3492" w:rsidP="00EA3492">
      <w:pPr>
        <w:pStyle w:val="Textoindependiente"/>
        <w:jc w:val="both"/>
        <w:rPr>
          <w:rFonts w:ascii="Montserrat" w:hAnsi="Montserrat"/>
          <w:sz w:val="20"/>
          <w:szCs w:val="20"/>
        </w:rPr>
      </w:pPr>
    </w:p>
    <w:p w14:paraId="0D287FC1" w14:textId="77777777" w:rsidR="00EA3492" w:rsidRDefault="00EA3492" w:rsidP="00EA3492">
      <w:pPr>
        <w:pStyle w:val="Textoindependiente"/>
        <w:jc w:val="both"/>
        <w:rPr>
          <w:rFonts w:ascii="Montserrat" w:hAnsi="Montserrat"/>
          <w:sz w:val="20"/>
          <w:szCs w:val="20"/>
        </w:rPr>
      </w:pPr>
    </w:p>
    <w:p w14:paraId="2428787C" w14:textId="77777777" w:rsidR="00EA3492" w:rsidRDefault="00EA3492" w:rsidP="00EA3492">
      <w:pPr>
        <w:pStyle w:val="Textoindependiente"/>
        <w:jc w:val="both"/>
        <w:rPr>
          <w:rFonts w:ascii="Montserrat" w:hAnsi="Montserrat"/>
          <w:sz w:val="20"/>
          <w:szCs w:val="20"/>
        </w:rPr>
      </w:pPr>
    </w:p>
    <w:p w14:paraId="687D8FFA" w14:textId="77777777" w:rsidR="00EA3492" w:rsidRDefault="00EA3492" w:rsidP="00EA3492">
      <w:pPr>
        <w:pStyle w:val="Textoindependiente"/>
        <w:jc w:val="both"/>
        <w:rPr>
          <w:rFonts w:ascii="Montserrat" w:hAnsi="Montserrat"/>
          <w:sz w:val="20"/>
          <w:szCs w:val="20"/>
        </w:rPr>
      </w:pPr>
    </w:p>
    <w:p w14:paraId="64C8814B" w14:textId="77777777" w:rsidR="00EA3492" w:rsidRDefault="00EA3492" w:rsidP="00EA3492">
      <w:pPr>
        <w:pStyle w:val="Textoindependiente"/>
        <w:jc w:val="both"/>
        <w:rPr>
          <w:rFonts w:ascii="Montserrat" w:hAnsi="Montserrat"/>
          <w:sz w:val="20"/>
          <w:szCs w:val="20"/>
        </w:rPr>
      </w:pPr>
    </w:p>
    <w:p w14:paraId="72376FDF" w14:textId="77777777" w:rsidR="00EA3492" w:rsidRDefault="00EA3492" w:rsidP="00EA3492">
      <w:pPr>
        <w:pStyle w:val="Textoindependiente"/>
        <w:jc w:val="both"/>
        <w:rPr>
          <w:rFonts w:ascii="Montserrat" w:hAnsi="Montserrat"/>
          <w:sz w:val="20"/>
          <w:szCs w:val="20"/>
        </w:rPr>
      </w:pPr>
    </w:p>
    <w:p w14:paraId="2C15A05F" w14:textId="32C93A7F" w:rsidR="00EA3492" w:rsidRPr="00C3794D" w:rsidRDefault="00EA3492" w:rsidP="00EA3492">
      <w:pPr>
        <w:pStyle w:val="Textoindependiente"/>
        <w:jc w:val="both"/>
        <w:rPr>
          <w:rFonts w:ascii="Montserrat" w:hAnsi="Montserrat"/>
          <w:b/>
          <w:bCs/>
          <w:sz w:val="20"/>
          <w:szCs w:val="20"/>
        </w:rPr>
      </w:pPr>
      <w:r w:rsidRPr="00C3794D">
        <w:rPr>
          <w:rFonts w:ascii="Montserrat" w:hAnsi="Montserrat"/>
          <w:sz w:val="20"/>
          <w:szCs w:val="20"/>
        </w:rPr>
        <w:t xml:space="preserve">En la Tabla 4.9 se observa el promedio obtenido por </w:t>
      </w:r>
      <w:r>
        <w:rPr>
          <w:rFonts w:ascii="Montserrat" w:hAnsi="Montserrat"/>
          <w:sz w:val="20"/>
          <w:szCs w:val="20"/>
        </w:rPr>
        <w:t>p</w:t>
      </w:r>
      <w:r w:rsidRPr="00C3794D">
        <w:rPr>
          <w:rFonts w:ascii="Montserrat" w:hAnsi="Montserrat"/>
          <w:sz w:val="20"/>
          <w:szCs w:val="20"/>
        </w:rPr>
        <w:t xml:space="preserve">rograma </w:t>
      </w:r>
      <w:r>
        <w:rPr>
          <w:rFonts w:ascii="Montserrat" w:hAnsi="Montserrat"/>
          <w:sz w:val="20"/>
          <w:szCs w:val="20"/>
        </w:rPr>
        <w:t>e</w:t>
      </w:r>
      <w:r w:rsidRPr="00C3794D">
        <w:rPr>
          <w:rFonts w:ascii="Montserrat" w:hAnsi="Montserrat"/>
          <w:sz w:val="20"/>
          <w:szCs w:val="20"/>
        </w:rPr>
        <w:t xml:space="preserve">ducativo, de las evaluaciones </w:t>
      </w:r>
      <w:r>
        <w:rPr>
          <w:rFonts w:ascii="Montserrat" w:hAnsi="Montserrat"/>
          <w:sz w:val="20"/>
          <w:szCs w:val="20"/>
        </w:rPr>
        <w:t xml:space="preserve">acumuladas </w:t>
      </w:r>
      <w:r w:rsidRPr="00C3794D">
        <w:rPr>
          <w:rFonts w:ascii="Montserrat" w:hAnsi="Montserrat"/>
          <w:sz w:val="20"/>
          <w:szCs w:val="20"/>
        </w:rPr>
        <w:t xml:space="preserve">en el año 2024: </w:t>
      </w:r>
    </w:p>
    <w:p w14:paraId="54B6354E" w14:textId="77777777" w:rsidR="00EA3492" w:rsidRPr="00EA3A5D" w:rsidRDefault="00EA3492" w:rsidP="00EA3492">
      <w:pPr>
        <w:pStyle w:val="Textoindependiente"/>
        <w:rPr>
          <w:b/>
          <w:szCs w:val="20"/>
        </w:rPr>
      </w:pPr>
    </w:p>
    <w:tbl>
      <w:tblPr>
        <w:tblStyle w:val="TableNormal"/>
        <w:tblW w:w="9776" w:type="dxa"/>
        <w:jc w:val="center"/>
        <w:tblInd w:w="0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421"/>
        <w:gridCol w:w="2976"/>
        <w:gridCol w:w="1134"/>
        <w:gridCol w:w="993"/>
        <w:gridCol w:w="1134"/>
        <w:gridCol w:w="992"/>
        <w:gridCol w:w="1134"/>
        <w:gridCol w:w="992"/>
      </w:tblGrid>
      <w:tr w:rsidR="00EA3492" w14:paraId="29C4595E" w14:textId="77777777" w:rsidTr="00472EE0">
        <w:trPr>
          <w:trHeight w:val="286"/>
          <w:jc w:val="center"/>
        </w:trPr>
        <w:tc>
          <w:tcPr>
            <w:tcW w:w="9776" w:type="dxa"/>
            <w:gridSpan w:val="8"/>
            <w:shd w:val="clear" w:color="auto" w:fill="385623"/>
            <w:vAlign w:val="center"/>
          </w:tcPr>
          <w:p w14:paraId="6D27C52E" w14:textId="77777777" w:rsidR="00EA3492" w:rsidRPr="00C3794D" w:rsidRDefault="00EA3492" w:rsidP="00472EE0">
            <w:pPr>
              <w:pStyle w:val="TableParagraph"/>
              <w:spacing w:before="38"/>
              <w:ind w:left="137" w:right="132"/>
              <w:rPr>
                <w:rFonts w:ascii="Montserrat" w:hAnsi="Montserrat" w:cs="Times New Roman"/>
                <w:b/>
                <w:bCs/>
                <w:color w:val="FFFFFF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b/>
                <w:bCs/>
                <w:color w:val="FFFFFF"/>
                <w:sz w:val="16"/>
                <w:szCs w:val="16"/>
              </w:rPr>
              <w:t>Tabla 4.9 Resultados de las evaluaciones por Programa Educativo</w:t>
            </w:r>
          </w:p>
        </w:tc>
      </w:tr>
      <w:tr w:rsidR="00EA3492" w14:paraId="03E5D779" w14:textId="77777777" w:rsidTr="00472EE0">
        <w:trPr>
          <w:trHeight w:val="52"/>
          <w:jc w:val="center"/>
        </w:trPr>
        <w:tc>
          <w:tcPr>
            <w:tcW w:w="421" w:type="dxa"/>
            <w:tcBorders>
              <w:right w:val="nil"/>
            </w:tcBorders>
            <w:shd w:val="clear" w:color="auto" w:fill="FFFFFF" w:themeFill="background1"/>
            <w:vAlign w:val="center"/>
          </w:tcPr>
          <w:p w14:paraId="6CA5351A" w14:textId="77777777" w:rsidR="00EA3492" w:rsidRPr="00033470" w:rsidRDefault="00EA3492" w:rsidP="00472EE0">
            <w:pPr>
              <w:pStyle w:val="TableParagraph"/>
              <w:spacing w:before="38"/>
              <w:ind w:right="35"/>
              <w:rPr>
                <w:rFonts w:ascii="Times New Roman" w:hAnsi="Times New Roman" w:cs="Times New Roman"/>
                <w:color w:val="FFFFFF"/>
                <w:sz w:val="16"/>
                <w:szCs w:val="16"/>
              </w:rPr>
            </w:pPr>
          </w:p>
        </w:tc>
        <w:tc>
          <w:tcPr>
            <w:tcW w:w="2976" w:type="dxa"/>
            <w:tcBorders>
              <w:right w:val="nil"/>
            </w:tcBorders>
            <w:shd w:val="clear" w:color="auto" w:fill="FFFFFF" w:themeFill="background1"/>
            <w:vAlign w:val="center"/>
          </w:tcPr>
          <w:p w14:paraId="18F30B00" w14:textId="77777777" w:rsidR="00EA3492" w:rsidRPr="001324D4" w:rsidRDefault="00EA3492" w:rsidP="00472EE0">
            <w:pPr>
              <w:pStyle w:val="TableParagraph"/>
              <w:spacing w:before="38"/>
              <w:ind w:left="107" w:right="204"/>
              <w:rPr>
                <w:rFonts w:ascii="Times New Roman" w:hAnsi="Times New Roman" w:cs="Times New Roman"/>
                <w:color w:val="FFFFFF"/>
                <w:sz w:val="10"/>
                <w:szCs w:val="10"/>
              </w:rPr>
            </w:pPr>
          </w:p>
        </w:tc>
        <w:tc>
          <w:tcPr>
            <w:tcW w:w="2127" w:type="dxa"/>
            <w:gridSpan w:val="2"/>
            <w:tcBorders>
              <w:left w:val="nil"/>
            </w:tcBorders>
            <w:shd w:val="clear" w:color="auto" w:fill="FFFFFF" w:themeFill="background1"/>
          </w:tcPr>
          <w:p w14:paraId="3EF9CFD9" w14:textId="77777777" w:rsidR="00EA3492" w:rsidRPr="00033470" w:rsidRDefault="00EA3492" w:rsidP="00472EE0">
            <w:pPr>
              <w:pStyle w:val="TableParagraph"/>
              <w:spacing w:before="38"/>
              <w:ind w:left="225" w:right="210"/>
              <w:rPr>
                <w:rFonts w:ascii="Times New Roman" w:hAnsi="Times New Roman" w:cs="Times New Roman"/>
                <w:color w:val="FFFFFF"/>
                <w:sz w:val="16"/>
                <w:szCs w:val="16"/>
              </w:rPr>
            </w:pPr>
          </w:p>
        </w:tc>
        <w:tc>
          <w:tcPr>
            <w:tcW w:w="2126" w:type="dxa"/>
            <w:gridSpan w:val="2"/>
            <w:tcBorders>
              <w:left w:val="nil"/>
            </w:tcBorders>
            <w:shd w:val="clear" w:color="auto" w:fill="FFFFFF" w:themeFill="background1"/>
          </w:tcPr>
          <w:p w14:paraId="10A7914D" w14:textId="77777777" w:rsidR="00EA3492" w:rsidRPr="00033470" w:rsidRDefault="00EA3492" w:rsidP="00472EE0">
            <w:pPr>
              <w:pStyle w:val="TableParagraph"/>
              <w:spacing w:before="38"/>
              <w:ind w:left="137" w:right="132"/>
              <w:rPr>
                <w:rFonts w:ascii="Times New Roman" w:hAnsi="Times New Roman" w:cs="Times New Roman"/>
                <w:color w:val="FFFFFF"/>
                <w:sz w:val="16"/>
                <w:szCs w:val="16"/>
              </w:rPr>
            </w:pPr>
          </w:p>
        </w:tc>
        <w:tc>
          <w:tcPr>
            <w:tcW w:w="2126" w:type="dxa"/>
            <w:gridSpan w:val="2"/>
            <w:tcBorders>
              <w:left w:val="nil"/>
            </w:tcBorders>
            <w:shd w:val="clear" w:color="auto" w:fill="FFFFFF" w:themeFill="background1"/>
          </w:tcPr>
          <w:p w14:paraId="077DE5CE" w14:textId="77777777" w:rsidR="00EA3492" w:rsidRPr="00033470" w:rsidRDefault="00EA3492" w:rsidP="00472EE0">
            <w:pPr>
              <w:pStyle w:val="TableParagraph"/>
              <w:spacing w:before="38"/>
              <w:ind w:left="137" w:right="132"/>
              <w:rPr>
                <w:rFonts w:ascii="Times New Roman" w:hAnsi="Times New Roman" w:cs="Times New Roman"/>
                <w:color w:val="FFFFFF"/>
                <w:sz w:val="16"/>
                <w:szCs w:val="16"/>
              </w:rPr>
            </w:pPr>
          </w:p>
        </w:tc>
      </w:tr>
      <w:tr w:rsidR="00EA3492" w14:paraId="4952049B" w14:textId="77777777" w:rsidTr="00472EE0">
        <w:trPr>
          <w:trHeight w:val="286"/>
          <w:jc w:val="center"/>
        </w:trPr>
        <w:tc>
          <w:tcPr>
            <w:tcW w:w="421" w:type="dxa"/>
            <w:vMerge w:val="restart"/>
            <w:tcBorders>
              <w:right w:val="nil"/>
            </w:tcBorders>
            <w:shd w:val="clear" w:color="auto" w:fill="D9F2D0" w:themeFill="accent6" w:themeFillTint="33"/>
            <w:vAlign w:val="center"/>
          </w:tcPr>
          <w:p w14:paraId="2387E2F3" w14:textId="77777777" w:rsidR="00EA3492" w:rsidRPr="00EC37E3" w:rsidRDefault="00EA3492" w:rsidP="00472EE0">
            <w:pPr>
              <w:pStyle w:val="TableParagraph"/>
              <w:spacing w:before="38"/>
              <w:ind w:right="35"/>
              <w:rPr>
                <w:rFonts w:ascii="Montserrat" w:hAnsi="Montserrat" w:cs="Times New Roman"/>
                <w:b/>
                <w:bCs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b/>
                <w:bCs/>
                <w:color w:val="000000" w:themeColor="text1"/>
                <w:sz w:val="16"/>
                <w:szCs w:val="16"/>
              </w:rPr>
              <w:t>No.</w:t>
            </w:r>
          </w:p>
        </w:tc>
        <w:tc>
          <w:tcPr>
            <w:tcW w:w="2976" w:type="dxa"/>
            <w:vMerge w:val="restart"/>
            <w:tcBorders>
              <w:right w:val="nil"/>
            </w:tcBorders>
            <w:shd w:val="clear" w:color="auto" w:fill="D9F2D0" w:themeFill="accent6" w:themeFillTint="33"/>
            <w:vAlign w:val="center"/>
          </w:tcPr>
          <w:p w14:paraId="2F1A3B47" w14:textId="77777777" w:rsidR="00EA3492" w:rsidRPr="00EC37E3" w:rsidRDefault="00EA3492" w:rsidP="00472EE0">
            <w:pPr>
              <w:pStyle w:val="TableParagraph"/>
              <w:spacing w:before="38"/>
              <w:ind w:left="107" w:right="204"/>
              <w:rPr>
                <w:rFonts w:ascii="Montserrat" w:hAnsi="Montserrat" w:cs="Times New Roman"/>
                <w:b/>
                <w:bCs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b/>
                <w:bCs/>
                <w:color w:val="000000" w:themeColor="text1"/>
                <w:sz w:val="16"/>
                <w:szCs w:val="16"/>
              </w:rPr>
              <w:t>Programa Educativo</w:t>
            </w:r>
          </w:p>
        </w:tc>
        <w:tc>
          <w:tcPr>
            <w:tcW w:w="2127" w:type="dxa"/>
            <w:gridSpan w:val="2"/>
            <w:tcBorders>
              <w:left w:val="nil"/>
            </w:tcBorders>
            <w:shd w:val="clear" w:color="auto" w:fill="D9F2D0" w:themeFill="accent6" w:themeFillTint="33"/>
          </w:tcPr>
          <w:p w14:paraId="1C60D2B6" w14:textId="77777777" w:rsidR="00EA3492" w:rsidRPr="00EC37E3" w:rsidRDefault="00EA3492" w:rsidP="00472EE0">
            <w:pPr>
              <w:pStyle w:val="TableParagraph"/>
              <w:spacing w:before="38"/>
              <w:ind w:left="225" w:right="210"/>
              <w:rPr>
                <w:rFonts w:ascii="Montserrat" w:hAnsi="Montserrat" w:cs="Times New Roman"/>
                <w:b/>
                <w:bCs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b/>
                <w:bCs/>
                <w:color w:val="000000" w:themeColor="text1"/>
                <w:sz w:val="16"/>
                <w:szCs w:val="16"/>
              </w:rPr>
              <w:t>enero-marzo 2024</w:t>
            </w:r>
          </w:p>
        </w:tc>
        <w:tc>
          <w:tcPr>
            <w:tcW w:w="2126" w:type="dxa"/>
            <w:gridSpan w:val="2"/>
            <w:tcBorders>
              <w:left w:val="nil"/>
            </w:tcBorders>
            <w:shd w:val="clear" w:color="auto" w:fill="D9F2D0" w:themeFill="accent6" w:themeFillTint="33"/>
          </w:tcPr>
          <w:p w14:paraId="49804145" w14:textId="77777777" w:rsidR="00EA3492" w:rsidRPr="00EC37E3" w:rsidRDefault="00EA3492" w:rsidP="00472EE0">
            <w:pPr>
              <w:pStyle w:val="TableParagraph"/>
              <w:spacing w:before="38"/>
              <w:ind w:left="137" w:right="132"/>
              <w:rPr>
                <w:rFonts w:ascii="Montserrat" w:hAnsi="Montserrat" w:cs="Times New Roman"/>
                <w:b/>
                <w:bCs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b/>
                <w:bCs/>
                <w:color w:val="000000" w:themeColor="text1"/>
                <w:sz w:val="16"/>
                <w:szCs w:val="16"/>
              </w:rPr>
              <w:t>abril-junio 2024</w:t>
            </w:r>
          </w:p>
        </w:tc>
        <w:tc>
          <w:tcPr>
            <w:tcW w:w="2126" w:type="dxa"/>
            <w:gridSpan w:val="2"/>
            <w:tcBorders>
              <w:left w:val="nil"/>
            </w:tcBorders>
            <w:shd w:val="clear" w:color="auto" w:fill="D9F2D0" w:themeFill="accent6" w:themeFillTint="33"/>
          </w:tcPr>
          <w:p w14:paraId="5854D3E6" w14:textId="77777777" w:rsidR="00EA3492" w:rsidRPr="00EC37E3" w:rsidRDefault="00EA3492" w:rsidP="00472EE0">
            <w:pPr>
              <w:pStyle w:val="TableParagraph"/>
              <w:spacing w:before="38"/>
              <w:ind w:left="137" w:right="132"/>
              <w:rPr>
                <w:rFonts w:ascii="Montserrat" w:hAnsi="Montserrat" w:cs="Times New Roman"/>
                <w:b/>
                <w:bCs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b/>
                <w:bCs/>
                <w:color w:val="000000" w:themeColor="text1"/>
                <w:sz w:val="16"/>
                <w:szCs w:val="16"/>
              </w:rPr>
              <w:t>oct-dic 2024</w:t>
            </w:r>
          </w:p>
        </w:tc>
      </w:tr>
      <w:tr w:rsidR="00EA3492" w14:paraId="39110A64" w14:textId="77777777" w:rsidTr="00472EE0">
        <w:trPr>
          <w:trHeight w:val="286"/>
          <w:jc w:val="center"/>
        </w:trPr>
        <w:tc>
          <w:tcPr>
            <w:tcW w:w="421" w:type="dxa"/>
            <w:vMerge/>
            <w:tcBorders>
              <w:right w:val="nil"/>
            </w:tcBorders>
            <w:shd w:val="clear" w:color="auto" w:fill="DDC9A3"/>
          </w:tcPr>
          <w:p w14:paraId="6A879748" w14:textId="77777777" w:rsidR="00EA3492" w:rsidRPr="00A04C6B" w:rsidRDefault="00EA3492" w:rsidP="00472EE0">
            <w:pPr>
              <w:pStyle w:val="TableParagraph"/>
              <w:spacing w:before="38"/>
              <w:ind w:left="1085" w:right="1085"/>
              <w:rPr>
                <w:rFonts w:ascii="Montserrat" w:hAnsi="Montserrat" w:cs="Times New Roman"/>
                <w:b/>
                <w:bCs/>
                <w:color w:val="FFFFFF"/>
                <w:sz w:val="14"/>
                <w:szCs w:val="14"/>
              </w:rPr>
            </w:pPr>
          </w:p>
        </w:tc>
        <w:tc>
          <w:tcPr>
            <w:tcW w:w="2976" w:type="dxa"/>
            <w:vMerge/>
            <w:tcBorders>
              <w:right w:val="nil"/>
            </w:tcBorders>
            <w:shd w:val="clear" w:color="auto" w:fill="DDC9A3"/>
          </w:tcPr>
          <w:p w14:paraId="6EC3915A" w14:textId="77777777" w:rsidR="00EA3492" w:rsidRPr="00A04C6B" w:rsidRDefault="00EA3492" w:rsidP="00472EE0">
            <w:pPr>
              <w:pStyle w:val="TableParagraph"/>
              <w:spacing w:before="38"/>
              <w:ind w:left="1085" w:right="1085"/>
              <w:rPr>
                <w:rFonts w:ascii="Montserrat" w:hAnsi="Montserrat" w:cs="Times New Roman"/>
                <w:b/>
                <w:bCs/>
                <w:color w:val="FFFFFF"/>
                <w:sz w:val="14"/>
                <w:szCs w:val="14"/>
              </w:rPr>
            </w:pPr>
          </w:p>
        </w:tc>
        <w:tc>
          <w:tcPr>
            <w:tcW w:w="1134" w:type="dxa"/>
            <w:tcBorders>
              <w:left w:val="nil"/>
              <w:right w:val="nil"/>
            </w:tcBorders>
            <w:shd w:val="clear" w:color="auto" w:fill="385623"/>
            <w:vAlign w:val="center"/>
          </w:tcPr>
          <w:p w14:paraId="5FAC0E9F" w14:textId="77777777" w:rsidR="00EA3492" w:rsidRPr="00EC37E3" w:rsidRDefault="00EA3492" w:rsidP="00472EE0">
            <w:pPr>
              <w:pStyle w:val="TableParagraph"/>
              <w:spacing w:before="38"/>
              <w:ind w:left="137" w:right="132"/>
              <w:rPr>
                <w:rFonts w:ascii="Montserrat" w:hAnsi="Montserrat" w:cs="Times New Roman"/>
                <w:b/>
                <w:bCs/>
                <w:color w:val="FFFFFF"/>
                <w:sz w:val="14"/>
                <w:szCs w:val="14"/>
              </w:rPr>
            </w:pPr>
            <w:r w:rsidRPr="00EC37E3">
              <w:rPr>
                <w:rFonts w:ascii="Montserrat" w:hAnsi="Montserrat" w:cs="Times New Roman"/>
                <w:b/>
                <w:bCs/>
                <w:color w:val="FFFFFF"/>
                <w:sz w:val="14"/>
                <w:szCs w:val="14"/>
              </w:rPr>
              <w:t>Promedio</w:t>
            </w:r>
          </w:p>
        </w:tc>
        <w:tc>
          <w:tcPr>
            <w:tcW w:w="993" w:type="dxa"/>
            <w:tcBorders>
              <w:left w:val="nil"/>
            </w:tcBorders>
            <w:shd w:val="clear" w:color="auto" w:fill="385623"/>
            <w:vAlign w:val="center"/>
          </w:tcPr>
          <w:p w14:paraId="66B9DD60" w14:textId="77777777" w:rsidR="00EA3492" w:rsidRPr="00EC37E3" w:rsidRDefault="00EA3492" w:rsidP="00472EE0">
            <w:pPr>
              <w:pStyle w:val="TableParagraph"/>
              <w:spacing w:before="38"/>
              <w:rPr>
                <w:rFonts w:ascii="Montserrat" w:hAnsi="Montserrat" w:cs="Times New Roman"/>
                <w:b/>
                <w:bCs/>
                <w:color w:val="FFFFFF"/>
                <w:sz w:val="14"/>
                <w:szCs w:val="14"/>
              </w:rPr>
            </w:pPr>
            <w:r w:rsidRPr="00EC37E3">
              <w:rPr>
                <w:rFonts w:ascii="Montserrat" w:hAnsi="Montserrat" w:cs="Times New Roman"/>
                <w:b/>
                <w:bCs/>
                <w:color w:val="FFFFFF"/>
                <w:sz w:val="14"/>
                <w:szCs w:val="14"/>
              </w:rPr>
              <w:t>Dominio</w:t>
            </w:r>
          </w:p>
        </w:tc>
        <w:tc>
          <w:tcPr>
            <w:tcW w:w="1134" w:type="dxa"/>
            <w:tcBorders>
              <w:left w:val="nil"/>
            </w:tcBorders>
            <w:shd w:val="clear" w:color="auto" w:fill="385623"/>
            <w:vAlign w:val="center"/>
          </w:tcPr>
          <w:p w14:paraId="036E9022" w14:textId="77777777" w:rsidR="00EA3492" w:rsidRPr="00EC37E3" w:rsidRDefault="00EA3492" w:rsidP="00472EE0">
            <w:pPr>
              <w:pStyle w:val="TableParagraph"/>
              <w:spacing w:before="38"/>
              <w:ind w:left="137" w:right="132"/>
              <w:rPr>
                <w:rFonts w:ascii="Montserrat" w:hAnsi="Montserrat" w:cs="Times New Roman"/>
                <w:b/>
                <w:bCs/>
                <w:color w:val="FFFFFF"/>
                <w:sz w:val="14"/>
                <w:szCs w:val="14"/>
              </w:rPr>
            </w:pPr>
            <w:r w:rsidRPr="00EC37E3">
              <w:rPr>
                <w:rFonts w:ascii="Montserrat" w:hAnsi="Montserrat" w:cs="Times New Roman"/>
                <w:b/>
                <w:bCs/>
                <w:color w:val="FFFFFF"/>
                <w:sz w:val="14"/>
                <w:szCs w:val="14"/>
              </w:rPr>
              <w:t>Promedio</w:t>
            </w:r>
          </w:p>
        </w:tc>
        <w:tc>
          <w:tcPr>
            <w:tcW w:w="992" w:type="dxa"/>
            <w:tcBorders>
              <w:left w:val="nil"/>
            </w:tcBorders>
            <w:shd w:val="clear" w:color="auto" w:fill="385623"/>
            <w:vAlign w:val="center"/>
          </w:tcPr>
          <w:p w14:paraId="439C1D2D" w14:textId="77777777" w:rsidR="00EA3492" w:rsidRPr="00EC37E3" w:rsidRDefault="00EA3492" w:rsidP="00472EE0">
            <w:pPr>
              <w:pStyle w:val="TableParagraph"/>
              <w:spacing w:before="38"/>
              <w:ind w:left="137" w:right="132"/>
              <w:rPr>
                <w:rFonts w:ascii="Montserrat" w:hAnsi="Montserrat" w:cs="Times New Roman"/>
                <w:b/>
                <w:bCs/>
                <w:color w:val="FFFFFF"/>
                <w:sz w:val="14"/>
                <w:szCs w:val="14"/>
              </w:rPr>
            </w:pPr>
            <w:r w:rsidRPr="00EC37E3">
              <w:rPr>
                <w:rFonts w:ascii="Montserrat" w:hAnsi="Montserrat" w:cs="Times New Roman"/>
                <w:b/>
                <w:bCs/>
                <w:color w:val="FFFFFF"/>
                <w:sz w:val="14"/>
                <w:szCs w:val="14"/>
              </w:rPr>
              <w:t>Dominio</w:t>
            </w:r>
          </w:p>
        </w:tc>
        <w:tc>
          <w:tcPr>
            <w:tcW w:w="1134" w:type="dxa"/>
            <w:tcBorders>
              <w:left w:val="nil"/>
              <w:bottom w:val="single" w:sz="2" w:space="0" w:color="FFFFFF"/>
            </w:tcBorders>
            <w:shd w:val="clear" w:color="auto" w:fill="385623"/>
            <w:vAlign w:val="center"/>
          </w:tcPr>
          <w:p w14:paraId="5718235C" w14:textId="77777777" w:rsidR="00EA3492" w:rsidRPr="00EC37E3" w:rsidRDefault="00EA3492" w:rsidP="00472EE0">
            <w:pPr>
              <w:pStyle w:val="TableParagraph"/>
              <w:spacing w:before="38"/>
              <w:ind w:left="137" w:right="132"/>
              <w:rPr>
                <w:rFonts w:ascii="Montserrat" w:hAnsi="Montserrat" w:cs="Times New Roman"/>
                <w:b/>
                <w:bCs/>
                <w:color w:val="FFFFFF"/>
                <w:sz w:val="14"/>
                <w:szCs w:val="14"/>
              </w:rPr>
            </w:pPr>
            <w:r w:rsidRPr="00EC37E3">
              <w:rPr>
                <w:rFonts w:ascii="Montserrat" w:hAnsi="Montserrat" w:cs="Times New Roman"/>
                <w:b/>
                <w:bCs/>
                <w:color w:val="FFFFFF"/>
                <w:sz w:val="14"/>
                <w:szCs w:val="14"/>
              </w:rPr>
              <w:t>Promedio</w:t>
            </w:r>
          </w:p>
        </w:tc>
        <w:tc>
          <w:tcPr>
            <w:tcW w:w="992" w:type="dxa"/>
            <w:tcBorders>
              <w:left w:val="nil"/>
              <w:bottom w:val="single" w:sz="2" w:space="0" w:color="FFFFFF"/>
            </w:tcBorders>
            <w:shd w:val="clear" w:color="auto" w:fill="385623"/>
            <w:vAlign w:val="center"/>
          </w:tcPr>
          <w:p w14:paraId="54115C5C" w14:textId="77777777" w:rsidR="00EA3492" w:rsidRPr="00EC37E3" w:rsidRDefault="00EA3492" w:rsidP="00472EE0">
            <w:pPr>
              <w:pStyle w:val="TableParagraph"/>
              <w:spacing w:before="38"/>
              <w:ind w:left="137" w:right="132"/>
              <w:rPr>
                <w:rFonts w:ascii="Montserrat" w:hAnsi="Montserrat" w:cs="Times New Roman"/>
                <w:b/>
                <w:bCs/>
                <w:color w:val="FFFFFF"/>
                <w:sz w:val="14"/>
                <w:szCs w:val="14"/>
              </w:rPr>
            </w:pPr>
            <w:r w:rsidRPr="00EC37E3">
              <w:rPr>
                <w:rFonts w:ascii="Montserrat" w:hAnsi="Montserrat" w:cs="Times New Roman"/>
                <w:b/>
                <w:bCs/>
                <w:color w:val="FFFFFF"/>
                <w:sz w:val="14"/>
                <w:szCs w:val="14"/>
              </w:rPr>
              <w:t>Dominio</w:t>
            </w:r>
          </w:p>
        </w:tc>
      </w:tr>
      <w:tr w:rsidR="00EA3492" w14:paraId="5F3AE865" w14:textId="77777777" w:rsidTr="00472EE0">
        <w:trPr>
          <w:trHeight w:val="297"/>
          <w:jc w:val="center"/>
        </w:trPr>
        <w:tc>
          <w:tcPr>
            <w:tcW w:w="421" w:type="dxa"/>
            <w:shd w:val="clear" w:color="auto" w:fill="D9D9D9" w:themeFill="background1" w:themeFillShade="D9"/>
            <w:vAlign w:val="center"/>
          </w:tcPr>
          <w:p w14:paraId="5DC8776B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1</w:t>
            </w:r>
          </w:p>
        </w:tc>
        <w:tc>
          <w:tcPr>
            <w:tcW w:w="2976" w:type="dxa"/>
            <w:shd w:val="clear" w:color="auto" w:fill="D9D9D9" w:themeFill="background1" w:themeFillShade="D9"/>
            <w:vAlign w:val="center"/>
          </w:tcPr>
          <w:p w14:paraId="6E9A1C95" w14:textId="77777777" w:rsidR="00EA3492" w:rsidRPr="00EC37E3" w:rsidRDefault="00EA3492" w:rsidP="00472EE0">
            <w:pPr>
              <w:pStyle w:val="TableParagraph"/>
              <w:spacing w:before="2" w:line="188" w:lineRule="exact"/>
              <w:ind w:right="134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Ingeniería Agroindustrial</w:t>
            </w:r>
          </w:p>
        </w:tc>
        <w:tc>
          <w:tcPr>
            <w:tcW w:w="113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294782BB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bCs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Cs/>
                <w:sz w:val="16"/>
                <w:szCs w:val="16"/>
              </w:rPr>
              <w:t>4.64</w:t>
            </w:r>
          </w:p>
        </w:tc>
        <w:tc>
          <w:tcPr>
            <w:tcW w:w="99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376F0A7D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bCs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Cs/>
                <w:sz w:val="16"/>
                <w:szCs w:val="16"/>
              </w:rPr>
              <w:t>9.28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39F22CFC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4.06</w:t>
            </w:r>
          </w:p>
        </w:tc>
        <w:tc>
          <w:tcPr>
            <w:tcW w:w="992" w:type="dxa"/>
            <w:tcBorders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1AB495A4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8.12</w:t>
            </w:r>
          </w:p>
        </w:tc>
        <w:tc>
          <w:tcPr>
            <w:tcW w:w="1134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1CDD831B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78FB6411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</w:tr>
      <w:tr w:rsidR="00EA3492" w14:paraId="1BCB5917" w14:textId="77777777" w:rsidTr="00472EE0">
        <w:trPr>
          <w:trHeight w:val="302"/>
          <w:jc w:val="center"/>
        </w:trPr>
        <w:tc>
          <w:tcPr>
            <w:tcW w:w="421" w:type="dxa"/>
            <w:shd w:val="clear" w:color="auto" w:fill="D9D9D9" w:themeFill="background1" w:themeFillShade="D9"/>
            <w:vAlign w:val="center"/>
          </w:tcPr>
          <w:p w14:paraId="71F24D38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2</w:t>
            </w:r>
          </w:p>
        </w:tc>
        <w:tc>
          <w:tcPr>
            <w:tcW w:w="2976" w:type="dxa"/>
            <w:shd w:val="clear" w:color="auto" w:fill="D9D9D9" w:themeFill="background1" w:themeFillShade="D9"/>
            <w:vAlign w:val="center"/>
          </w:tcPr>
          <w:p w14:paraId="77895813" w14:textId="77777777" w:rsidR="00EA3492" w:rsidRPr="00EC37E3" w:rsidRDefault="00EA3492" w:rsidP="00472EE0">
            <w:pPr>
              <w:pStyle w:val="TableParagraph"/>
              <w:spacing w:before="2" w:line="188" w:lineRule="exact"/>
              <w:ind w:right="134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Ingeniería en Agrotecnología</w:t>
            </w:r>
          </w:p>
        </w:tc>
        <w:tc>
          <w:tcPr>
            <w:tcW w:w="113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6B04BF1F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bCs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Cs/>
                <w:sz w:val="16"/>
                <w:szCs w:val="16"/>
              </w:rPr>
              <w:t>4.58</w:t>
            </w:r>
          </w:p>
        </w:tc>
        <w:tc>
          <w:tcPr>
            <w:tcW w:w="99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3024E998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bCs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Cs/>
                <w:sz w:val="16"/>
                <w:szCs w:val="16"/>
              </w:rPr>
              <w:t>9.17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13224443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4.54</w:t>
            </w:r>
          </w:p>
        </w:tc>
        <w:tc>
          <w:tcPr>
            <w:tcW w:w="992" w:type="dxa"/>
            <w:tcBorders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24A1823A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9.08</w:t>
            </w:r>
          </w:p>
        </w:tc>
        <w:tc>
          <w:tcPr>
            <w:tcW w:w="1134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630DB446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1FC9CD07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</w:tr>
      <w:tr w:rsidR="00EA3492" w14:paraId="31A4FF98" w14:textId="77777777" w:rsidTr="00472EE0">
        <w:trPr>
          <w:trHeight w:val="302"/>
          <w:jc w:val="center"/>
        </w:trPr>
        <w:tc>
          <w:tcPr>
            <w:tcW w:w="421" w:type="dxa"/>
            <w:shd w:val="clear" w:color="auto" w:fill="D9D9D9" w:themeFill="background1" w:themeFillShade="D9"/>
            <w:vAlign w:val="center"/>
          </w:tcPr>
          <w:p w14:paraId="63258F23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3</w:t>
            </w:r>
          </w:p>
        </w:tc>
        <w:tc>
          <w:tcPr>
            <w:tcW w:w="2976" w:type="dxa"/>
            <w:shd w:val="clear" w:color="auto" w:fill="D9D9D9" w:themeFill="background1" w:themeFillShade="D9"/>
            <w:vAlign w:val="center"/>
          </w:tcPr>
          <w:p w14:paraId="32F10C01" w14:textId="77777777" w:rsidR="00EA3492" w:rsidRPr="00EC37E3" w:rsidRDefault="00EA3492" w:rsidP="00472EE0">
            <w:pPr>
              <w:pStyle w:val="TableParagraph"/>
              <w:spacing w:before="2" w:line="188" w:lineRule="exact"/>
              <w:ind w:right="134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Ingeniería en Sistemas Computacionales</w:t>
            </w:r>
          </w:p>
        </w:tc>
        <w:tc>
          <w:tcPr>
            <w:tcW w:w="113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6466577B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bCs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Cs/>
                <w:sz w:val="16"/>
                <w:szCs w:val="16"/>
              </w:rPr>
              <w:t>4.57</w:t>
            </w:r>
          </w:p>
        </w:tc>
        <w:tc>
          <w:tcPr>
            <w:tcW w:w="99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4536F0B6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bCs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Cs/>
                <w:sz w:val="16"/>
                <w:szCs w:val="16"/>
              </w:rPr>
              <w:t>9.14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67BD4697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4.50</w:t>
            </w:r>
          </w:p>
        </w:tc>
        <w:tc>
          <w:tcPr>
            <w:tcW w:w="992" w:type="dxa"/>
            <w:tcBorders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6349EBD7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9.0</w:t>
            </w:r>
          </w:p>
        </w:tc>
        <w:tc>
          <w:tcPr>
            <w:tcW w:w="1134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25E980E8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0A030A0B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</w:tr>
      <w:tr w:rsidR="00EA3492" w14:paraId="7275351B" w14:textId="77777777" w:rsidTr="00472EE0">
        <w:trPr>
          <w:trHeight w:val="302"/>
          <w:jc w:val="center"/>
        </w:trPr>
        <w:tc>
          <w:tcPr>
            <w:tcW w:w="421" w:type="dxa"/>
            <w:shd w:val="clear" w:color="auto" w:fill="D9D9D9" w:themeFill="background1" w:themeFillShade="D9"/>
            <w:vAlign w:val="center"/>
          </w:tcPr>
          <w:p w14:paraId="21EE3B85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4</w:t>
            </w:r>
          </w:p>
        </w:tc>
        <w:tc>
          <w:tcPr>
            <w:tcW w:w="2976" w:type="dxa"/>
            <w:shd w:val="clear" w:color="auto" w:fill="D9D9D9" w:themeFill="background1" w:themeFillShade="D9"/>
            <w:vAlign w:val="center"/>
          </w:tcPr>
          <w:p w14:paraId="4B6E13DD" w14:textId="77777777" w:rsidR="00EA3492" w:rsidRPr="00EC37E3" w:rsidRDefault="00EA3492" w:rsidP="00472EE0">
            <w:pPr>
              <w:pStyle w:val="TableParagraph"/>
              <w:spacing w:before="2" w:line="188" w:lineRule="exact"/>
              <w:ind w:right="134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Ingeniería Financiera</w:t>
            </w:r>
          </w:p>
        </w:tc>
        <w:tc>
          <w:tcPr>
            <w:tcW w:w="113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58FCE81D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bCs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Cs/>
                <w:sz w:val="16"/>
                <w:szCs w:val="16"/>
              </w:rPr>
              <w:t>4.52</w:t>
            </w:r>
          </w:p>
        </w:tc>
        <w:tc>
          <w:tcPr>
            <w:tcW w:w="99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796190C6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bCs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Cs/>
                <w:sz w:val="16"/>
                <w:szCs w:val="16"/>
              </w:rPr>
              <w:t>9.04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2EFBFFE1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4.58</w:t>
            </w:r>
          </w:p>
        </w:tc>
        <w:tc>
          <w:tcPr>
            <w:tcW w:w="992" w:type="dxa"/>
            <w:tcBorders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14942FA3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9.16</w:t>
            </w:r>
          </w:p>
        </w:tc>
        <w:tc>
          <w:tcPr>
            <w:tcW w:w="1134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13F42BFA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1947CC4C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</w:tr>
      <w:tr w:rsidR="00EA3492" w14:paraId="235D942E" w14:textId="77777777" w:rsidTr="00472EE0">
        <w:trPr>
          <w:trHeight w:val="302"/>
          <w:jc w:val="center"/>
        </w:trPr>
        <w:tc>
          <w:tcPr>
            <w:tcW w:w="421" w:type="dxa"/>
            <w:shd w:val="clear" w:color="auto" w:fill="D9D9D9" w:themeFill="background1" w:themeFillShade="D9"/>
            <w:vAlign w:val="center"/>
          </w:tcPr>
          <w:p w14:paraId="1583412D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5</w:t>
            </w:r>
          </w:p>
        </w:tc>
        <w:tc>
          <w:tcPr>
            <w:tcW w:w="2976" w:type="dxa"/>
            <w:shd w:val="clear" w:color="auto" w:fill="D9D9D9" w:themeFill="background1" w:themeFillShade="D9"/>
            <w:vAlign w:val="center"/>
          </w:tcPr>
          <w:p w14:paraId="67681245" w14:textId="77777777" w:rsidR="00EA3492" w:rsidRPr="00EC37E3" w:rsidRDefault="00EA3492" w:rsidP="00472EE0">
            <w:pPr>
              <w:pStyle w:val="TableParagraph"/>
              <w:spacing w:before="2" w:line="188" w:lineRule="exact"/>
              <w:ind w:right="134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Ingeniería Civil</w:t>
            </w:r>
          </w:p>
        </w:tc>
        <w:tc>
          <w:tcPr>
            <w:tcW w:w="113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1E91C061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bCs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Cs/>
                <w:sz w:val="16"/>
                <w:szCs w:val="16"/>
              </w:rPr>
              <w:t>4.46</w:t>
            </w:r>
          </w:p>
        </w:tc>
        <w:tc>
          <w:tcPr>
            <w:tcW w:w="99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588DFE83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bCs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Cs/>
                <w:sz w:val="16"/>
                <w:szCs w:val="16"/>
              </w:rPr>
              <w:t>8.92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5A69C70C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4.38</w:t>
            </w:r>
          </w:p>
        </w:tc>
        <w:tc>
          <w:tcPr>
            <w:tcW w:w="992" w:type="dxa"/>
            <w:tcBorders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270600EF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8.76</w:t>
            </w:r>
          </w:p>
        </w:tc>
        <w:tc>
          <w:tcPr>
            <w:tcW w:w="1134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2C5EA80B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466171F5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</w:tr>
      <w:tr w:rsidR="00EA3492" w14:paraId="3B3A84FD" w14:textId="77777777" w:rsidTr="00472EE0">
        <w:trPr>
          <w:trHeight w:val="302"/>
          <w:jc w:val="center"/>
        </w:trPr>
        <w:tc>
          <w:tcPr>
            <w:tcW w:w="421" w:type="dxa"/>
            <w:shd w:val="clear" w:color="auto" w:fill="D9D9D9" w:themeFill="background1" w:themeFillShade="D9"/>
            <w:vAlign w:val="center"/>
          </w:tcPr>
          <w:p w14:paraId="580A69D3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6</w:t>
            </w:r>
          </w:p>
        </w:tc>
        <w:tc>
          <w:tcPr>
            <w:tcW w:w="2976" w:type="dxa"/>
            <w:shd w:val="clear" w:color="auto" w:fill="D9D9D9" w:themeFill="background1" w:themeFillShade="D9"/>
            <w:vAlign w:val="center"/>
          </w:tcPr>
          <w:p w14:paraId="228A9793" w14:textId="77777777" w:rsidR="00EA3492" w:rsidRPr="00EC37E3" w:rsidRDefault="00EA3492" w:rsidP="00472EE0">
            <w:pPr>
              <w:pStyle w:val="TableParagraph"/>
              <w:spacing w:before="2" w:line="188" w:lineRule="exact"/>
              <w:ind w:right="134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Ingeniería en Diseño Industrial</w:t>
            </w:r>
          </w:p>
        </w:tc>
        <w:tc>
          <w:tcPr>
            <w:tcW w:w="113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39E5A6AA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bCs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Cs/>
                <w:sz w:val="16"/>
                <w:szCs w:val="16"/>
              </w:rPr>
              <w:t>4.36</w:t>
            </w:r>
          </w:p>
        </w:tc>
        <w:tc>
          <w:tcPr>
            <w:tcW w:w="99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3A378D71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bCs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Cs/>
                <w:sz w:val="16"/>
                <w:szCs w:val="16"/>
              </w:rPr>
              <w:t>8.73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0039FF0C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4.28</w:t>
            </w:r>
          </w:p>
        </w:tc>
        <w:tc>
          <w:tcPr>
            <w:tcW w:w="992" w:type="dxa"/>
            <w:tcBorders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4BFA1E6A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8.56</w:t>
            </w:r>
          </w:p>
        </w:tc>
        <w:tc>
          <w:tcPr>
            <w:tcW w:w="1134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556DA50B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6A618BBB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</w:tr>
      <w:tr w:rsidR="00EA3492" w14:paraId="5D0DEFB4" w14:textId="77777777" w:rsidTr="00472EE0">
        <w:trPr>
          <w:trHeight w:val="302"/>
          <w:jc w:val="center"/>
        </w:trPr>
        <w:tc>
          <w:tcPr>
            <w:tcW w:w="421" w:type="dxa"/>
            <w:shd w:val="clear" w:color="auto" w:fill="D9D9D9" w:themeFill="background1" w:themeFillShade="D9"/>
            <w:vAlign w:val="center"/>
          </w:tcPr>
          <w:p w14:paraId="4F0CA1A5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7</w:t>
            </w:r>
          </w:p>
        </w:tc>
        <w:tc>
          <w:tcPr>
            <w:tcW w:w="2976" w:type="dxa"/>
            <w:shd w:val="clear" w:color="auto" w:fill="D9D9D9" w:themeFill="background1" w:themeFillShade="D9"/>
            <w:vAlign w:val="center"/>
          </w:tcPr>
          <w:p w14:paraId="32A21893" w14:textId="77777777" w:rsidR="00EA3492" w:rsidRPr="00EC37E3" w:rsidRDefault="00EA3492" w:rsidP="00472EE0">
            <w:pPr>
              <w:pStyle w:val="TableParagraph"/>
              <w:spacing w:before="2" w:line="188" w:lineRule="exact"/>
              <w:ind w:right="134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Ingeniería en Energía</w:t>
            </w:r>
          </w:p>
        </w:tc>
        <w:tc>
          <w:tcPr>
            <w:tcW w:w="113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0F958CE2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bCs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Cs/>
                <w:sz w:val="16"/>
                <w:szCs w:val="16"/>
              </w:rPr>
              <w:t>4.61</w:t>
            </w:r>
          </w:p>
        </w:tc>
        <w:tc>
          <w:tcPr>
            <w:tcW w:w="99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774A6688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bCs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Cs/>
                <w:sz w:val="16"/>
                <w:szCs w:val="16"/>
              </w:rPr>
              <w:t>9.22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7C4C6497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4.70</w:t>
            </w:r>
          </w:p>
        </w:tc>
        <w:tc>
          <w:tcPr>
            <w:tcW w:w="992" w:type="dxa"/>
            <w:tcBorders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19BBF85B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9.40</w:t>
            </w:r>
          </w:p>
        </w:tc>
        <w:tc>
          <w:tcPr>
            <w:tcW w:w="1134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5B338C81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63A21BB6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</w:tr>
      <w:tr w:rsidR="00EA3492" w14:paraId="4EBF375D" w14:textId="77777777" w:rsidTr="00472EE0">
        <w:trPr>
          <w:trHeight w:val="302"/>
          <w:jc w:val="center"/>
        </w:trPr>
        <w:tc>
          <w:tcPr>
            <w:tcW w:w="421" w:type="dxa"/>
            <w:shd w:val="clear" w:color="auto" w:fill="D9D9D9" w:themeFill="background1" w:themeFillShade="D9"/>
            <w:vAlign w:val="center"/>
          </w:tcPr>
          <w:p w14:paraId="7AB1BD61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8</w:t>
            </w:r>
          </w:p>
        </w:tc>
        <w:tc>
          <w:tcPr>
            <w:tcW w:w="2976" w:type="dxa"/>
            <w:shd w:val="clear" w:color="auto" w:fill="D9D9D9" w:themeFill="background1" w:themeFillShade="D9"/>
            <w:vAlign w:val="center"/>
          </w:tcPr>
          <w:p w14:paraId="0FBB2F26" w14:textId="77777777" w:rsidR="00EA3492" w:rsidRPr="00EC37E3" w:rsidRDefault="00EA3492" w:rsidP="00472EE0">
            <w:pPr>
              <w:pStyle w:val="TableParagraph"/>
              <w:spacing w:before="2" w:line="188" w:lineRule="exact"/>
              <w:ind w:right="134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Ingeniería en Producción Animal</w:t>
            </w:r>
          </w:p>
        </w:tc>
        <w:tc>
          <w:tcPr>
            <w:tcW w:w="113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1B0C707E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bCs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Cs/>
                <w:sz w:val="16"/>
                <w:szCs w:val="16"/>
              </w:rPr>
              <w:t>4.50</w:t>
            </w:r>
          </w:p>
        </w:tc>
        <w:tc>
          <w:tcPr>
            <w:tcW w:w="99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47444147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bCs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Cs/>
                <w:sz w:val="16"/>
                <w:szCs w:val="16"/>
              </w:rPr>
              <w:t>9.01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208920C7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4.52</w:t>
            </w:r>
          </w:p>
        </w:tc>
        <w:tc>
          <w:tcPr>
            <w:tcW w:w="992" w:type="dxa"/>
            <w:tcBorders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47BB3FEB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9.04</w:t>
            </w:r>
          </w:p>
        </w:tc>
        <w:tc>
          <w:tcPr>
            <w:tcW w:w="1134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758FFB1A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2FA10164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</w:tr>
      <w:tr w:rsidR="00EA3492" w14:paraId="1ABB7F26" w14:textId="77777777" w:rsidTr="00472EE0">
        <w:trPr>
          <w:trHeight w:val="387"/>
          <w:jc w:val="center"/>
        </w:trPr>
        <w:tc>
          <w:tcPr>
            <w:tcW w:w="3397" w:type="dxa"/>
            <w:gridSpan w:val="2"/>
            <w:shd w:val="clear" w:color="auto" w:fill="385623"/>
            <w:vAlign w:val="center"/>
          </w:tcPr>
          <w:p w14:paraId="18BBC30E" w14:textId="77777777" w:rsidR="00EA3492" w:rsidRPr="00EC37E3" w:rsidRDefault="00EA3492" w:rsidP="00472EE0">
            <w:pPr>
              <w:pStyle w:val="TableParagraph"/>
              <w:spacing w:before="2" w:line="188" w:lineRule="exact"/>
              <w:ind w:right="134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/>
                <w:color w:val="FFFFFF" w:themeColor="background1"/>
                <w:sz w:val="16"/>
                <w:szCs w:val="16"/>
              </w:rPr>
              <w:t>Promedio Licenciatura</w:t>
            </w:r>
          </w:p>
        </w:tc>
        <w:tc>
          <w:tcPr>
            <w:tcW w:w="113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</w:tcPr>
          <w:p w14:paraId="7636A282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eastAsia="Arial MT" w:hAnsi="Montserrat" w:cs="Arial MT"/>
                <w:bCs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/>
                <w:color w:val="FFFFFF" w:themeColor="background1"/>
                <w:sz w:val="16"/>
                <w:szCs w:val="16"/>
              </w:rPr>
              <w:t>4.53</w:t>
            </w:r>
          </w:p>
        </w:tc>
        <w:tc>
          <w:tcPr>
            <w:tcW w:w="99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</w:tcPr>
          <w:p w14:paraId="29055ECC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eastAsia="Arial MT" w:hAnsi="Montserrat" w:cs="Arial MT"/>
                <w:bCs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/>
                <w:color w:val="FFFFFF" w:themeColor="background1"/>
                <w:sz w:val="16"/>
                <w:szCs w:val="16"/>
              </w:rPr>
              <w:t>9.06</w:t>
            </w:r>
          </w:p>
        </w:tc>
        <w:tc>
          <w:tcPr>
            <w:tcW w:w="1134" w:type="dxa"/>
            <w:shd w:val="clear" w:color="auto" w:fill="385623"/>
            <w:vAlign w:val="center"/>
          </w:tcPr>
          <w:p w14:paraId="4E127E77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eastAsia="Arial MT" w:hAnsi="Montserrat" w:cs="Arial MT"/>
                <w:b/>
                <w:color w:val="FFFFFF" w:themeColor="background1"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/>
                <w:color w:val="FFFFFF" w:themeColor="background1"/>
                <w:sz w:val="16"/>
                <w:szCs w:val="16"/>
              </w:rPr>
              <w:t>4.45</w:t>
            </w:r>
          </w:p>
        </w:tc>
        <w:tc>
          <w:tcPr>
            <w:tcW w:w="992" w:type="dxa"/>
            <w:tcBorders>
              <w:right w:val="single" w:sz="2" w:space="0" w:color="FFFFFF"/>
            </w:tcBorders>
            <w:shd w:val="clear" w:color="auto" w:fill="385623"/>
            <w:vAlign w:val="center"/>
          </w:tcPr>
          <w:p w14:paraId="368A8A93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eastAsia="Arial MT" w:hAnsi="Montserrat" w:cs="Arial MT"/>
                <w:b/>
                <w:color w:val="FFFFFF" w:themeColor="background1"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/>
                <w:color w:val="FFFFFF" w:themeColor="background1"/>
                <w:sz w:val="16"/>
                <w:szCs w:val="16"/>
              </w:rPr>
              <w:t>8.89</w:t>
            </w:r>
          </w:p>
        </w:tc>
        <w:tc>
          <w:tcPr>
            <w:tcW w:w="1134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385623"/>
            <w:vAlign w:val="center"/>
          </w:tcPr>
          <w:p w14:paraId="7BF30017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385623"/>
            <w:vAlign w:val="center"/>
          </w:tcPr>
          <w:p w14:paraId="345778A1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</w:tr>
      <w:tr w:rsidR="00EA3492" w14:paraId="7B662E0F" w14:textId="77777777" w:rsidTr="00472EE0">
        <w:trPr>
          <w:trHeight w:val="302"/>
          <w:jc w:val="center"/>
        </w:trPr>
        <w:tc>
          <w:tcPr>
            <w:tcW w:w="421" w:type="dxa"/>
            <w:shd w:val="clear" w:color="auto" w:fill="D9D9D9" w:themeFill="background1" w:themeFillShade="D9"/>
            <w:vAlign w:val="center"/>
          </w:tcPr>
          <w:p w14:paraId="2609934C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1</w:t>
            </w:r>
          </w:p>
        </w:tc>
        <w:tc>
          <w:tcPr>
            <w:tcW w:w="2976" w:type="dxa"/>
            <w:shd w:val="clear" w:color="auto" w:fill="D9D9D9" w:themeFill="background1" w:themeFillShade="D9"/>
            <w:vAlign w:val="center"/>
          </w:tcPr>
          <w:p w14:paraId="586490D1" w14:textId="77777777" w:rsidR="00EA3492" w:rsidRPr="00EC37E3" w:rsidRDefault="00EA3492" w:rsidP="00472EE0">
            <w:pPr>
              <w:pStyle w:val="TableParagraph"/>
              <w:spacing w:before="2" w:line="188" w:lineRule="exact"/>
              <w:ind w:right="134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 xml:space="preserve">Maestría en Ciencias en Desarrollo </w:t>
            </w:r>
            <w:proofErr w:type="spellStart"/>
            <w:r w:rsidRPr="00EC37E3">
              <w:rPr>
                <w:rFonts w:ascii="Montserrat" w:hAnsi="Montserrat" w:cs="Times New Roman"/>
                <w:sz w:val="16"/>
                <w:szCs w:val="16"/>
              </w:rPr>
              <w:t>Agrotecnológico</w:t>
            </w:r>
            <w:proofErr w:type="spellEnd"/>
            <w:r w:rsidRPr="00EC37E3">
              <w:rPr>
                <w:rFonts w:ascii="Montserrat" w:hAnsi="Montserrat" w:cs="Times New Roman"/>
                <w:sz w:val="16"/>
                <w:szCs w:val="16"/>
              </w:rPr>
              <w:t xml:space="preserve"> Sustentable</w:t>
            </w:r>
          </w:p>
        </w:tc>
        <w:tc>
          <w:tcPr>
            <w:tcW w:w="113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25148356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4.97</w:t>
            </w:r>
          </w:p>
        </w:tc>
        <w:tc>
          <w:tcPr>
            <w:tcW w:w="99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1EFF32D1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9.94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3F4D34B9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4.80</w:t>
            </w:r>
          </w:p>
        </w:tc>
        <w:tc>
          <w:tcPr>
            <w:tcW w:w="992" w:type="dxa"/>
            <w:tcBorders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0FEC6AE9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9.60</w:t>
            </w:r>
          </w:p>
        </w:tc>
        <w:tc>
          <w:tcPr>
            <w:tcW w:w="1134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7BCE2DFB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2FC6DF02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</w:tr>
      <w:tr w:rsidR="00EA3492" w14:paraId="544CFED9" w14:textId="77777777" w:rsidTr="00472EE0">
        <w:trPr>
          <w:trHeight w:val="302"/>
          <w:jc w:val="center"/>
        </w:trPr>
        <w:tc>
          <w:tcPr>
            <w:tcW w:w="421" w:type="dxa"/>
            <w:shd w:val="clear" w:color="auto" w:fill="D9D9D9" w:themeFill="background1" w:themeFillShade="D9"/>
            <w:vAlign w:val="center"/>
          </w:tcPr>
          <w:p w14:paraId="1A01E997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2</w:t>
            </w:r>
          </w:p>
        </w:tc>
        <w:tc>
          <w:tcPr>
            <w:tcW w:w="2976" w:type="dxa"/>
            <w:shd w:val="clear" w:color="auto" w:fill="D9D9D9" w:themeFill="background1" w:themeFillShade="D9"/>
            <w:vAlign w:val="center"/>
          </w:tcPr>
          <w:p w14:paraId="566B0E4F" w14:textId="77777777" w:rsidR="00EA3492" w:rsidRPr="00EC37E3" w:rsidRDefault="00EA3492" w:rsidP="00472EE0">
            <w:pPr>
              <w:pStyle w:val="TableParagraph"/>
              <w:spacing w:before="2" w:line="188" w:lineRule="exact"/>
              <w:ind w:right="134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 xml:space="preserve">Maestría </w:t>
            </w:r>
            <w:bookmarkStart w:id="2" w:name="_Hlk162345715"/>
            <w:r w:rsidRPr="00EC37E3">
              <w:rPr>
                <w:rFonts w:ascii="Montserrat" w:hAnsi="Montserrat" w:cs="Times New Roman"/>
                <w:sz w:val="16"/>
                <w:szCs w:val="16"/>
              </w:rPr>
              <w:t>en Ciencia y Tecnología de los Alimentos</w:t>
            </w:r>
            <w:bookmarkEnd w:id="2"/>
          </w:p>
        </w:tc>
        <w:tc>
          <w:tcPr>
            <w:tcW w:w="113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6410DF56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5</w:t>
            </w:r>
          </w:p>
        </w:tc>
        <w:tc>
          <w:tcPr>
            <w:tcW w:w="99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7654E2FF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10.00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31953B09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4.99</w:t>
            </w:r>
          </w:p>
        </w:tc>
        <w:tc>
          <w:tcPr>
            <w:tcW w:w="992" w:type="dxa"/>
            <w:tcBorders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45069F69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9.98</w:t>
            </w:r>
          </w:p>
        </w:tc>
        <w:tc>
          <w:tcPr>
            <w:tcW w:w="1134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2A1E6280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D9D9D9" w:themeFill="background1" w:themeFillShade="D9"/>
            <w:vAlign w:val="center"/>
          </w:tcPr>
          <w:p w14:paraId="6AB59CCB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</w:tr>
      <w:tr w:rsidR="00EA3492" w14:paraId="5DA625F9" w14:textId="77777777" w:rsidTr="00472EE0">
        <w:trPr>
          <w:trHeight w:val="347"/>
          <w:jc w:val="center"/>
        </w:trPr>
        <w:tc>
          <w:tcPr>
            <w:tcW w:w="3397" w:type="dxa"/>
            <w:gridSpan w:val="2"/>
            <w:shd w:val="clear" w:color="auto" w:fill="385623"/>
            <w:vAlign w:val="center"/>
          </w:tcPr>
          <w:p w14:paraId="28D9A246" w14:textId="77777777" w:rsidR="00EA3492" w:rsidRPr="00EC37E3" w:rsidRDefault="00EA3492" w:rsidP="00472EE0">
            <w:pPr>
              <w:pStyle w:val="TableParagraph"/>
              <w:spacing w:before="2" w:line="188" w:lineRule="exact"/>
              <w:ind w:right="134"/>
              <w:rPr>
                <w:rFonts w:ascii="Montserrat" w:hAnsi="Montserrat" w:cs="Times New Roman"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/>
                <w:color w:val="FFFFFF" w:themeColor="background1"/>
                <w:sz w:val="16"/>
                <w:szCs w:val="16"/>
              </w:rPr>
              <w:t>Promedio Posgrado</w:t>
            </w:r>
          </w:p>
        </w:tc>
        <w:tc>
          <w:tcPr>
            <w:tcW w:w="113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</w:tcPr>
          <w:p w14:paraId="4033304C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eastAsia="Arial MT" w:hAnsi="Montserrat" w:cs="Arial MT"/>
                <w:bCs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/>
                <w:color w:val="FFFFFF" w:themeColor="background1"/>
                <w:sz w:val="16"/>
                <w:szCs w:val="16"/>
              </w:rPr>
              <w:t>4.98</w:t>
            </w:r>
          </w:p>
        </w:tc>
        <w:tc>
          <w:tcPr>
            <w:tcW w:w="99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</w:tcPr>
          <w:p w14:paraId="06D0976C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eastAsia="Arial MT" w:hAnsi="Montserrat" w:cs="Arial MT"/>
                <w:bCs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/>
                <w:color w:val="FFFFFF" w:themeColor="background1"/>
                <w:sz w:val="16"/>
                <w:szCs w:val="16"/>
              </w:rPr>
              <w:t>9.97</w:t>
            </w:r>
          </w:p>
        </w:tc>
        <w:tc>
          <w:tcPr>
            <w:tcW w:w="1134" w:type="dxa"/>
            <w:shd w:val="clear" w:color="auto" w:fill="385623"/>
            <w:vAlign w:val="center"/>
          </w:tcPr>
          <w:p w14:paraId="0B4DCC79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eastAsia="Arial MT" w:hAnsi="Montserrat" w:cs="Arial MT"/>
                <w:b/>
                <w:color w:val="FFFFFF" w:themeColor="background1"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/>
                <w:color w:val="FFFFFF" w:themeColor="background1"/>
                <w:sz w:val="16"/>
                <w:szCs w:val="16"/>
              </w:rPr>
              <w:t>4.90</w:t>
            </w:r>
          </w:p>
        </w:tc>
        <w:tc>
          <w:tcPr>
            <w:tcW w:w="992" w:type="dxa"/>
            <w:tcBorders>
              <w:right w:val="single" w:sz="2" w:space="0" w:color="FFFFFF"/>
            </w:tcBorders>
            <w:shd w:val="clear" w:color="auto" w:fill="385623"/>
            <w:vAlign w:val="center"/>
          </w:tcPr>
          <w:p w14:paraId="42AA0750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eastAsia="Arial MT" w:hAnsi="Montserrat" w:cs="Arial MT"/>
                <w:b/>
                <w:color w:val="FFFFFF" w:themeColor="background1"/>
                <w:sz w:val="16"/>
                <w:szCs w:val="16"/>
              </w:rPr>
            </w:pPr>
            <w:r w:rsidRPr="00EC37E3">
              <w:rPr>
                <w:rFonts w:ascii="Montserrat" w:eastAsia="Arial MT" w:hAnsi="Montserrat" w:cs="Arial MT"/>
                <w:b/>
                <w:color w:val="FFFFFF" w:themeColor="background1"/>
                <w:sz w:val="16"/>
                <w:szCs w:val="16"/>
              </w:rPr>
              <w:t>9.79</w:t>
            </w:r>
          </w:p>
        </w:tc>
        <w:tc>
          <w:tcPr>
            <w:tcW w:w="1134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385623"/>
            <w:vAlign w:val="center"/>
          </w:tcPr>
          <w:p w14:paraId="0FE75B3C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385623"/>
            <w:vAlign w:val="center"/>
          </w:tcPr>
          <w:p w14:paraId="39A3D81A" w14:textId="77777777" w:rsidR="00EA3492" w:rsidRPr="00EC37E3" w:rsidRDefault="00EA3492" w:rsidP="00472EE0">
            <w:pPr>
              <w:pStyle w:val="TableParagraph"/>
              <w:spacing w:before="2" w:line="188" w:lineRule="exact"/>
              <w:rPr>
                <w:rFonts w:ascii="Montserrat" w:hAnsi="Montserrat" w:cs="Times New Roman"/>
                <w:sz w:val="16"/>
                <w:szCs w:val="16"/>
              </w:rPr>
            </w:pPr>
          </w:p>
        </w:tc>
      </w:tr>
    </w:tbl>
    <w:p w14:paraId="52215D02" w14:textId="77777777" w:rsidR="00EA3492" w:rsidRDefault="00EA3492" w:rsidP="00A941A4">
      <w:pPr>
        <w:rPr>
          <w:rFonts w:ascii="Arial" w:eastAsia="Arial" w:hAnsi="Arial" w:cs="Arial"/>
          <w:b/>
        </w:rPr>
      </w:pPr>
    </w:p>
    <w:p w14:paraId="71717420" w14:textId="77777777" w:rsidR="00B2231D" w:rsidRDefault="00B2231D" w:rsidP="00A941A4">
      <w:pPr>
        <w:rPr>
          <w:rFonts w:ascii="Arial" w:eastAsia="Arial" w:hAnsi="Arial" w:cs="Arial"/>
          <w:b/>
        </w:rPr>
      </w:pPr>
    </w:p>
    <w:p w14:paraId="5DC212DC" w14:textId="77777777" w:rsidR="00A941A4" w:rsidRPr="00842DA5" w:rsidRDefault="00A941A4" w:rsidP="00A941A4">
      <w:pPr>
        <w:rPr>
          <w:rFonts w:ascii="Arial" w:eastAsia="Arial" w:hAnsi="Arial" w:cs="Arial"/>
          <w:b/>
          <w:color w:val="385623"/>
          <w:sz w:val="22"/>
          <w:szCs w:val="22"/>
        </w:rPr>
      </w:pPr>
      <w:r w:rsidRPr="00842DA5">
        <w:rPr>
          <w:rFonts w:ascii="Arial" w:eastAsia="Arial" w:hAnsi="Arial" w:cs="Arial"/>
          <w:b/>
          <w:color w:val="385623"/>
          <w:sz w:val="22"/>
          <w:szCs w:val="22"/>
        </w:rPr>
        <w:t xml:space="preserve">VI. Evidencias </w:t>
      </w:r>
    </w:p>
    <w:p w14:paraId="72F986BB" w14:textId="77777777" w:rsidR="00B2231D" w:rsidRPr="000616FB" w:rsidRDefault="00B2231D" w:rsidP="00A941A4">
      <w:pPr>
        <w:rPr>
          <w:rFonts w:ascii="Arial" w:eastAsia="Arial" w:hAnsi="Arial" w:cs="Arial"/>
          <w:b/>
          <w:color w:val="385623"/>
          <w:sz w:val="22"/>
          <w:szCs w:val="22"/>
        </w:rPr>
      </w:pPr>
    </w:p>
    <w:p w14:paraId="73D28F5D" w14:textId="4538D0FD" w:rsidR="00E43782" w:rsidRDefault="00F27A3D" w:rsidP="00EA3492">
      <w:pPr>
        <w:spacing w:line="360" w:lineRule="auto"/>
        <w:rPr>
          <w:rFonts w:ascii="Montserrat" w:eastAsia="Montserrat" w:hAnsi="Montserrat" w:cs="Montserrat"/>
          <w:b/>
          <w:sz w:val="22"/>
          <w:szCs w:val="22"/>
        </w:rPr>
      </w:pPr>
      <w:r>
        <w:rPr>
          <w:rFonts w:ascii="Montserrat" w:eastAsia="Arial MT" w:hAnsi="Montserrat" w:cs="Arial MT"/>
          <w:sz w:val="20"/>
          <w:szCs w:val="20"/>
        </w:rPr>
        <w:t>No aplica</w:t>
      </w:r>
    </w:p>
    <w:p w14:paraId="0735A2DA" w14:textId="77777777" w:rsidR="00E43782" w:rsidRDefault="00E43782" w:rsidP="00A941A4">
      <w:pPr>
        <w:jc w:val="center"/>
        <w:rPr>
          <w:rFonts w:ascii="Montserrat" w:eastAsia="Montserrat" w:hAnsi="Montserrat" w:cs="Montserrat"/>
          <w:b/>
          <w:sz w:val="22"/>
          <w:szCs w:val="22"/>
        </w:rPr>
      </w:pPr>
    </w:p>
    <w:p w14:paraId="62DE9EF4" w14:textId="77777777" w:rsidR="00EA3492" w:rsidRDefault="00EA3492" w:rsidP="00A941A4">
      <w:pPr>
        <w:jc w:val="center"/>
        <w:rPr>
          <w:rFonts w:ascii="Montserrat" w:eastAsia="Montserrat" w:hAnsi="Montserrat" w:cs="Montserrat"/>
          <w:b/>
          <w:sz w:val="22"/>
          <w:szCs w:val="22"/>
        </w:rPr>
      </w:pPr>
    </w:p>
    <w:p w14:paraId="53B619E5" w14:textId="77777777" w:rsidR="006C5D46" w:rsidRDefault="006C5D46" w:rsidP="00A941A4">
      <w:pPr>
        <w:jc w:val="center"/>
        <w:rPr>
          <w:rFonts w:ascii="Montserrat" w:eastAsia="Montserrat" w:hAnsi="Montserrat" w:cs="Montserrat"/>
          <w:b/>
          <w:sz w:val="22"/>
          <w:szCs w:val="22"/>
        </w:rPr>
      </w:pPr>
    </w:p>
    <w:p w14:paraId="31A034F1" w14:textId="77777777" w:rsidR="00EA3492" w:rsidRDefault="00EA3492" w:rsidP="00A941A4">
      <w:pPr>
        <w:jc w:val="center"/>
        <w:rPr>
          <w:rFonts w:ascii="Montserrat" w:eastAsia="Montserrat" w:hAnsi="Montserrat" w:cs="Montserrat"/>
          <w:b/>
          <w:sz w:val="22"/>
          <w:szCs w:val="22"/>
        </w:rPr>
      </w:pPr>
    </w:p>
    <w:p w14:paraId="4E6020C9" w14:textId="77777777" w:rsidR="00EA6A4C" w:rsidRDefault="00EA6A4C" w:rsidP="00A941A4">
      <w:pPr>
        <w:jc w:val="center"/>
        <w:rPr>
          <w:rFonts w:ascii="Montserrat" w:eastAsia="Montserrat" w:hAnsi="Montserrat" w:cs="Montserrat"/>
          <w:b/>
          <w:sz w:val="22"/>
          <w:szCs w:val="22"/>
        </w:rPr>
      </w:pPr>
    </w:p>
    <w:tbl>
      <w:tblPr>
        <w:tblStyle w:val="Tablaconcuadrcul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14"/>
      </w:tblGrid>
      <w:tr w:rsidR="00D307B7" w14:paraId="14899F3B" w14:textId="77777777" w:rsidTr="00D307B7">
        <w:trPr>
          <w:jc w:val="center"/>
        </w:trPr>
        <w:tc>
          <w:tcPr>
            <w:tcW w:w="4414" w:type="dxa"/>
          </w:tcPr>
          <w:p w14:paraId="51A2DD36" w14:textId="77777777" w:rsidR="00D307B7" w:rsidRDefault="00D307B7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rFonts w:ascii="Montserrat" w:eastAsia="Montserrat" w:hAnsi="Montserrat" w:cs="Montserrat"/>
                <w:b/>
                <w:color w:val="000000"/>
                <w:sz w:val="22"/>
                <w:szCs w:val="22"/>
              </w:rPr>
              <w:t>Elaboró</w:t>
            </w:r>
          </w:p>
          <w:p w14:paraId="700D3EA6" w14:textId="77777777" w:rsidR="00D307B7" w:rsidRDefault="00D307B7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rFonts w:ascii="Arial" w:eastAsia="Arial" w:hAnsi="Arial" w:cs="Arial"/>
                <w:i/>
                <w:color w:val="000000"/>
                <w:sz w:val="20"/>
                <w:szCs w:val="20"/>
              </w:rPr>
              <w:t>Disciplina, Innovación y Progreso</w:t>
            </w:r>
          </w:p>
          <w:p w14:paraId="472964EF" w14:textId="77777777" w:rsidR="00D307B7" w:rsidRDefault="00D307B7" w:rsidP="00B653F0">
            <w:pPr>
              <w:spacing w:after="240"/>
            </w:pPr>
            <w:r>
              <w:br/>
            </w:r>
          </w:p>
          <w:p w14:paraId="1A11FDC4" w14:textId="77777777" w:rsidR="00D307B7" w:rsidRDefault="00D307B7" w:rsidP="00B653F0">
            <w:pPr>
              <w:spacing w:after="240"/>
            </w:pPr>
          </w:p>
          <w:p w14:paraId="3F4112FB" w14:textId="1EB16A91" w:rsidR="00D307B7" w:rsidRDefault="00D307B7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proofErr w:type="spellStart"/>
            <w:r>
              <w:rPr>
                <w:rFonts w:ascii="Montserrat" w:eastAsia="Montserrat" w:hAnsi="Montserrat" w:cs="Montserrat"/>
                <w:b/>
                <w:color w:val="000000"/>
                <w:sz w:val="22"/>
                <w:szCs w:val="22"/>
              </w:rPr>
              <w:t>Rosalva</w:t>
            </w:r>
            <w:proofErr w:type="spellEnd"/>
            <w:r>
              <w:rPr>
                <w:rFonts w:ascii="Montserrat" w:eastAsia="Montserrat" w:hAnsi="Montserrat" w:cs="Montserrat"/>
                <w:b/>
                <w:color w:val="000000"/>
                <w:sz w:val="22"/>
                <w:szCs w:val="22"/>
              </w:rPr>
              <w:t xml:space="preserve"> Antonia </w:t>
            </w:r>
            <w:proofErr w:type="spellStart"/>
            <w:r w:rsidR="0098222A">
              <w:rPr>
                <w:rFonts w:ascii="Montserrat" w:eastAsia="Montserrat" w:hAnsi="Montserrat" w:cs="Montserrat"/>
                <w:b/>
                <w:color w:val="000000"/>
                <w:sz w:val="22"/>
                <w:szCs w:val="22"/>
              </w:rPr>
              <w:t>A</w:t>
            </w:r>
            <w:r>
              <w:rPr>
                <w:rFonts w:ascii="Montserrat" w:eastAsia="Montserrat" w:hAnsi="Montserrat" w:cs="Montserrat"/>
                <w:b/>
                <w:color w:val="000000"/>
                <w:sz w:val="22"/>
                <w:szCs w:val="22"/>
              </w:rPr>
              <w:t>ngeles</w:t>
            </w:r>
            <w:proofErr w:type="spellEnd"/>
            <w:r>
              <w:rPr>
                <w:rFonts w:ascii="Montserrat" w:eastAsia="Montserrat" w:hAnsi="Montserrat" w:cs="Montserrat"/>
                <w:b/>
                <w:color w:val="000000"/>
                <w:sz w:val="22"/>
                <w:szCs w:val="22"/>
              </w:rPr>
              <w:t xml:space="preserve"> Delgado </w:t>
            </w:r>
          </w:p>
          <w:p w14:paraId="3E820BAA" w14:textId="77777777" w:rsidR="00D307B7" w:rsidRDefault="00D307B7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Montserrat" w:hAnsi="Montserrat" w:cs="Montserrat"/>
                <w:b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b/>
                <w:color w:val="000000"/>
                <w:sz w:val="22"/>
                <w:szCs w:val="22"/>
              </w:rPr>
              <w:t xml:space="preserve">Directora de División </w:t>
            </w:r>
          </w:p>
          <w:p w14:paraId="1E06427D" w14:textId="77777777" w:rsidR="00D307B7" w:rsidRDefault="00D307B7" w:rsidP="00B653F0">
            <w:pPr>
              <w:jc w:val="center"/>
              <w:rPr>
                <w:rFonts w:ascii="Montserrat" w:eastAsia="Montserrat" w:hAnsi="Montserrat" w:cs="Montserrat"/>
                <w:b/>
                <w:sz w:val="22"/>
                <w:szCs w:val="22"/>
              </w:rPr>
            </w:pPr>
          </w:p>
        </w:tc>
      </w:tr>
    </w:tbl>
    <w:p w14:paraId="7EAE55EC" w14:textId="77777777" w:rsidR="00A941A4" w:rsidRDefault="00A941A4" w:rsidP="00D307B7">
      <w:pPr>
        <w:rPr>
          <w:rFonts w:ascii="Montserrat" w:eastAsia="Montserrat" w:hAnsi="Montserrat" w:cs="Montserrat"/>
          <w:b/>
          <w:sz w:val="22"/>
          <w:szCs w:val="22"/>
        </w:rPr>
      </w:pPr>
    </w:p>
    <w:sectPr w:rsidR="00A941A4" w:rsidSect="00C46900">
      <w:headerReference w:type="even" r:id="rId8"/>
      <w:headerReference w:type="default" r:id="rId9"/>
      <w:headerReference w:type="first" r:id="rId10"/>
      <w:pgSz w:w="12240" w:h="15840"/>
      <w:pgMar w:top="1417" w:right="1701" w:bottom="1417" w:left="1701" w:header="0" w:footer="0" w:gutter="0"/>
      <w:pgBorders w:offsetFrom="page">
        <w:left w:val="single" w:sz="2" w:space="24" w:color="FFFFFF" w:themeColor="background1"/>
        <w:right w:val="single" w:sz="2" w:space="24" w:color="FFFFFF" w:themeColor="background1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C290A8C" w14:textId="77777777" w:rsidR="00A01769" w:rsidRDefault="00A01769" w:rsidP="007C2974">
      <w:r>
        <w:separator/>
      </w:r>
    </w:p>
  </w:endnote>
  <w:endnote w:type="continuationSeparator" w:id="0">
    <w:p w14:paraId="1DE89BA5" w14:textId="77777777" w:rsidR="00A01769" w:rsidRDefault="00A01769" w:rsidP="007C29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0"/>
    <w:family w:val="auto"/>
    <w:pitch w:val="default"/>
  </w:font>
  <w:font w:name="Gadugi">
    <w:panose1 w:val="020B0502040204020203"/>
    <w:charset w:val="00"/>
    <w:family w:val="swiss"/>
    <w:pitch w:val="variable"/>
    <w:sig w:usb0="80000003" w:usb1="02000000" w:usb2="00003000" w:usb3="00000000" w:csb0="00000001" w:csb1="00000000"/>
  </w:font>
  <w:font w:name="Montserrat">
    <w:charset w:val="00"/>
    <w:family w:val="auto"/>
    <w:pitch w:val="variable"/>
    <w:sig w:usb0="2000020F" w:usb1="00000003" w:usb2="00000000" w:usb3="00000000" w:csb0="00000197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9BE3DBA" w14:textId="77777777" w:rsidR="00A01769" w:rsidRDefault="00A01769" w:rsidP="007C2974">
      <w:r>
        <w:separator/>
      </w:r>
    </w:p>
  </w:footnote>
  <w:footnote w:type="continuationSeparator" w:id="0">
    <w:p w14:paraId="62F97E5D" w14:textId="77777777" w:rsidR="00A01769" w:rsidRDefault="00A01769" w:rsidP="007C297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E72AE1" w14:textId="28BF7C16" w:rsidR="009805B9" w:rsidRDefault="00000000">
    <w:pPr>
      <w:pStyle w:val="Encabezado"/>
    </w:pPr>
    <w:r>
      <w:rPr>
        <w:noProof/>
      </w:rPr>
      <w:pict w14:anchorId="5508195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711508" o:spid="_x0000_s1027" type="#_x0000_t75" alt="" style="position:absolute;margin-left:0;margin-top:0;width:612pt;height:11in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Formato hoja carta-0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972C21" w14:textId="15E159BF" w:rsidR="009805B9" w:rsidRDefault="00EB4540">
    <w:pPr>
      <w:pStyle w:val="Encabezado"/>
    </w:pPr>
    <w:r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13CAF36" wp14:editId="28BBB2D9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760335" cy="10050145"/>
          <wp:effectExtent l="0" t="0" r="0" b="8255"/>
          <wp:wrapNone/>
          <wp:docPr id="1788666782" name="Imagen 1788666782" descr="Gráfico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05262695" name="Imagen 1405262695" descr="Gráfico&#10;&#10;Descripción generada automáticamente con confianza baja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0335" cy="100501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CE7BEF" w14:textId="13782DCC" w:rsidR="009805B9" w:rsidRDefault="00000000">
    <w:pPr>
      <w:pStyle w:val="Encabezado"/>
    </w:pPr>
    <w:r>
      <w:rPr>
        <w:noProof/>
      </w:rPr>
      <w:pict w14:anchorId="0481B35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711507" o:spid="_x0000_s1025" type="#_x0000_t75" alt="" style="position:absolute;margin-left:0;margin-top:0;width:612pt;height:11in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Formato hoja carta-0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7C173F1"/>
    <w:multiLevelType w:val="multilevel"/>
    <w:tmpl w:val="6FC20150"/>
    <w:lvl w:ilvl="0">
      <w:start w:val="1"/>
      <w:numFmt w:val="bullet"/>
      <w:lvlText w:val="▪"/>
      <w:lvlJc w:val="left"/>
      <w:pPr>
        <w:ind w:left="795" w:hanging="435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62E4174"/>
    <w:multiLevelType w:val="multilevel"/>
    <w:tmpl w:val="8A2A0D5E"/>
    <w:lvl w:ilvl="0">
      <w:start w:val="1"/>
      <w:numFmt w:val="bullet"/>
      <w:lvlText w:val="▪"/>
      <w:lvlJc w:val="left"/>
      <w:pPr>
        <w:ind w:left="1140" w:hanging="78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85675925">
    <w:abstractNumId w:val="0"/>
  </w:num>
  <w:num w:numId="2" w16cid:durableId="188745203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2974"/>
    <w:rsid w:val="0004342A"/>
    <w:rsid w:val="000616FB"/>
    <w:rsid w:val="0007216B"/>
    <w:rsid w:val="00090AD3"/>
    <w:rsid w:val="000A0D98"/>
    <w:rsid w:val="000A3D77"/>
    <w:rsid w:val="000B598E"/>
    <w:rsid w:val="000B7C88"/>
    <w:rsid w:val="000F54CF"/>
    <w:rsid w:val="00105EA4"/>
    <w:rsid w:val="0013771E"/>
    <w:rsid w:val="00137F0C"/>
    <w:rsid w:val="0017434B"/>
    <w:rsid w:val="001856C7"/>
    <w:rsid w:val="001C3F00"/>
    <w:rsid w:val="001C3F99"/>
    <w:rsid w:val="001E2035"/>
    <w:rsid w:val="00217FEA"/>
    <w:rsid w:val="002221A8"/>
    <w:rsid w:val="002648E1"/>
    <w:rsid w:val="00265C9C"/>
    <w:rsid w:val="002670C9"/>
    <w:rsid w:val="00294E95"/>
    <w:rsid w:val="002A572D"/>
    <w:rsid w:val="002D5481"/>
    <w:rsid w:val="00333A38"/>
    <w:rsid w:val="003405E7"/>
    <w:rsid w:val="003418D8"/>
    <w:rsid w:val="00344A6A"/>
    <w:rsid w:val="003622ED"/>
    <w:rsid w:val="0037291D"/>
    <w:rsid w:val="00381388"/>
    <w:rsid w:val="00392092"/>
    <w:rsid w:val="003A57C1"/>
    <w:rsid w:val="003B12A3"/>
    <w:rsid w:val="003B63CF"/>
    <w:rsid w:val="0040311C"/>
    <w:rsid w:val="00407547"/>
    <w:rsid w:val="00411B1C"/>
    <w:rsid w:val="00415C4B"/>
    <w:rsid w:val="00425556"/>
    <w:rsid w:val="00494E77"/>
    <w:rsid w:val="004B6D3A"/>
    <w:rsid w:val="004C4D96"/>
    <w:rsid w:val="004D01D2"/>
    <w:rsid w:val="005073C1"/>
    <w:rsid w:val="00511984"/>
    <w:rsid w:val="00515204"/>
    <w:rsid w:val="005462A3"/>
    <w:rsid w:val="005463AF"/>
    <w:rsid w:val="00586B3D"/>
    <w:rsid w:val="005877F0"/>
    <w:rsid w:val="005957B5"/>
    <w:rsid w:val="005A63D8"/>
    <w:rsid w:val="005C6113"/>
    <w:rsid w:val="005F3C0F"/>
    <w:rsid w:val="005F3E7B"/>
    <w:rsid w:val="005F5189"/>
    <w:rsid w:val="00625705"/>
    <w:rsid w:val="00636B7D"/>
    <w:rsid w:val="006504B2"/>
    <w:rsid w:val="006A0E26"/>
    <w:rsid w:val="006A1928"/>
    <w:rsid w:val="006A3A2F"/>
    <w:rsid w:val="006C5D46"/>
    <w:rsid w:val="006D6C96"/>
    <w:rsid w:val="006F3F85"/>
    <w:rsid w:val="00724C5E"/>
    <w:rsid w:val="00732ADA"/>
    <w:rsid w:val="00737178"/>
    <w:rsid w:val="007539D4"/>
    <w:rsid w:val="00761CA2"/>
    <w:rsid w:val="00792DF3"/>
    <w:rsid w:val="00795E90"/>
    <w:rsid w:val="007B3399"/>
    <w:rsid w:val="007C2974"/>
    <w:rsid w:val="007E48DF"/>
    <w:rsid w:val="00804796"/>
    <w:rsid w:val="00806F91"/>
    <w:rsid w:val="00812539"/>
    <w:rsid w:val="00842DA5"/>
    <w:rsid w:val="008501EC"/>
    <w:rsid w:val="00870E16"/>
    <w:rsid w:val="00881868"/>
    <w:rsid w:val="008A198E"/>
    <w:rsid w:val="008F136D"/>
    <w:rsid w:val="00912431"/>
    <w:rsid w:val="00922BBF"/>
    <w:rsid w:val="00967564"/>
    <w:rsid w:val="009805B9"/>
    <w:rsid w:val="0098222A"/>
    <w:rsid w:val="009850C7"/>
    <w:rsid w:val="009A66F1"/>
    <w:rsid w:val="009C5C8B"/>
    <w:rsid w:val="009C6F23"/>
    <w:rsid w:val="009D55B5"/>
    <w:rsid w:val="009F6420"/>
    <w:rsid w:val="00A016F9"/>
    <w:rsid w:val="00A01769"/>
    <w:rsid w:val="00A233EC"/>
    <w:rsid w:val="00A31803"/>
    <w:rsid w:val="00A45E3F"/>
    <w:rsid w:val="00A64878"/>
    <w:rsid w:val="00A941A4"/>
    <w:rsid w:val="00A96B4D"/>
    <w:rsid w:val="00AD0F2C"/>
    <w:rsid w:val="00AD2167"/>
    <w:rsid w:val="00AD4DB7"/>
    <w:rsid w:val="00AE4814"/>
    <w:rsid w:val="00AE639B"/>
    <w:rsid w:val="00B13356"/>
    <w:rsid w:val="00B156C6"/>
    <w:rsid w:val="00B2231D"/>
    <w:rsid w:val="00C4435C"/>
    <w:rsid w:val="00C46900"/>
    <w:rsid w:val="00C65D1A"/>
    <w:rsid w:val="00C67A2B"/>
    <w:rsid w:val="00C70ABE"/>
    <w:rsid w:val="00CA56FA"/>
    <w:rsid w:val="00CB4F1D"/>
    <w:rsid w:val="00CC7BC2"/>
    <w:rsid w:val="00CD2294"/>
    <w:rsid w:val="00CE27C3"/>
    <w:rsid w:val="00CE449F"/>
    <w:rsid w:val="00D01D33"/>
    <w:rsid w:val="00D1152C"/>
    <w:rsid w:val="00D17EDA"/>
    <w:rsid w:val="00D307B7"/>
    <w:rsid w:val="00D453D0"/>
    <w:rsid w:val="00D518B2"/>
    <w:rsid w:val="00D70DAC"/>
    <w:rsid w:val="00D97388"/>
    <w:rsid w:val="00DB1F40"/>
    <w:rsid w:val="00DB79C3"/>
    <w:rsid w:val="00DE4D53"/>
    <w:rsid w:val="00DF71D4"/>
    <w:rsid w:val="00E03FB9"/>
    <w:rsid w:val="00E06795"/>
    <w:rsid w:val="00E3360C"/>
    <w:rsid w:val="00E43782"/>
    <w:rsid w:val="00E76439"/>
    <w:rsid w:val="00EA3492"/>
    <w:rsid w:val="00EA6A4C"/>
    <w:rsid w:val="00EB4540"/>
    <w:rsid w:val="00EB46D9"/>
    <w:rsid w:val="00EC0D44"/>
    <w:rsid w:val="00EE25F5"/>
    <w:rsid w:val="00EF2FE2"/>
    <w:rsid w:val="00F02620"/>
    <w:rsid w:val="00F21BFB"/>
    <w:rsid w:val="00F27A3D"/>
    <w:rsid w:val="00F36187"/>
    <w:rsid w:val="00F46161"/>
    <w:rsid w:val="00F5534C"/>
    <w:rsid w:val="00F813C1"/>
    <w:rsid w:val="00F83F64"/>
    <w:rsid w:val="00F95149"/>
    <w:rsid w:val="00F964B8"/>
    <w:rsid w:val="00FA3DC7"/>
    <w:rsid w:val="00FC1790"/>
    <w:rsid w:val="00FC3BA0"/>
    <w:rsid w:val="00FE1709"/>
    <w:rsid w:val="00FE1B59"/>
    <w:rsid w:val="00FF07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902B04F"/>
  <w15:chartTrackingRefBased/>
  <w15:docId w15:val="{49C764BD-0325-7544-8469-8A6EE9DB81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MX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qFormat/>
    <w:rsid w:val="007C297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nhideWhenUsed/>
    <w:qFormat/>
    <w:rsid w:val="007C297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nhideWhenUsed/>
    <w:qFormat/>
    <w:rsid w:val="007C297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nhideWhenUsed/>
    <w:qFormat/>
    <w:rsid w:val="007C297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nhideWhenUsed/>
    <w:qFormat/>
    <w:rsid w:val="007C297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nhideWhenUsed/>
    <w:qFormat/>
    <w:rsid w:val="007C2974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7C2974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7C2974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7C2974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7C297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7C297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7C297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7C2974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7C2974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7C2974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7C2974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7C2974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7C2974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qFormat/>
    <w:rsid w:val="007C2974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7C297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qFormat/>
    <w:rsid w:val="007C2974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7C297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7C2974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7C2974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7C2974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7C2974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7C297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7C2974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7C2974"/>
    <w:rPr>
      <w:b/>
      <w:bCs/>
      <w:smallCaps/>
      <w:color w:val="0F4761" w:themeColor="accent1" w:themeShade="BF"/>
      <w:spacing w:val="5"/>
    </w:rPr>
  </w:style>
  <w:style w:type="paragraph" w:styleId="Encabezado">
    <w:name w:val="header"/>
    <w:basedOn w:val="Normal"/>
    <w:link w:val="EncabezadoCar"/>
    <w:uiPriority w:val="99"/>
    <w:unhideWhenUsed/>
    <w:rsid w:val="007C2974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7C2974"/>
  </w:style>
  <w:style w:type="paragraph" w:styleId="Piedepgina">
    <w:name w:val="footer"/>
    <w:basedOn w:val="Normal"/>
    <w:link w:val="PiedepginaCar"/>
    <w:uiPriority w:val="99"/>
    <w:unhideWhenUsed/>
    <w:rsid w:val="007C2974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7C2974"/>
  </w:style>
  <w:style w:type="table" w:customStyle="1" w:styleId="TableNormal">
    <w:name w:val="Table Normal"/>
    <w:uiPriority w:val="2"/>
    <w:qFormat/>
    <w:rsid w:val="00A941A4"/>
    <w:rPr>
      <w:rFonts w:ascii="Times New Roman" w:eastAsia="Times New Roman" w:hAnsi="Times New Roman" w:cs="Times New Roman"/>
      <w:kern w:val="0"/>
      <w:lang w:val="es-ES_tradnl" w:eastAsia="es-MX"/>
      <w14:ligatures w14:val="none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inespaciado">
    <w:name w:val="No Spacing"/>
    <w:uiPriority w:val="99"/>
    <w:qFormat/>
    <w:rsid w:val="00A941A4"/>
    <w:rPr>
      <w:rFonts w:ascii="Arial" w:eastAsia="Times New Roman" w:hAnsi="Arial" w:cs="Arial"/>
      <w:kern w:val="0"/>
      <w:lang w:val="es-ES" w:eastAsia="es-ES"/>
      <w14:ligatures w14:val="none"/>
    </w:rPr>
  </w:style>
  <w:style w:type="table" w:styleId="Tablaconcuadrcula">
    <w:name w:val="Table Grid"/>
    <w:basedOn w:val="Tablanormal"/>
    <w:uiPriority w:val="39"/>
    <w:rsid w:val="00A941A4"/>
    <w:rPr>
      <w:rFonts w:ascii="Times New Roman" w:eastAsia="Times New Roman" w:hAnsi="Times New Roman" w:cs="Times New Roman"/>
      <w:kern w:val="0"/>
      <w:lang w:val="es-ES_tradnl" w:eastAsia="es-MX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A941A4"/>
    <w:rPr>
      <w:color w:val="467886" w:themeColor="hyperlink"/>
      <w:u w:val="singl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A941A4"/>
    <w:rPr>
      <w:color w:val="605E5C"/>
      <w:shd w:val="clear" w:color="auto" w:fill="E1DFDD"/>
    </w:rPr>
  </w:style>
  <w:style w:type="character" w:styleId="Textoennegrita">
    <w:name w:val="Strong"/>
    <w:basedOn w:val="Fuentedeprrafopredeter"/>
    <w:uiPriority w:val="22"/>
    <w:qFormat/>
    <w:rsid w:val="00A941A4"/>
    <w:rPr>
      <w:b/>
      <w:bCs/>
    </w:rPr>
  </w:style>
  <w:style w:type="character" w:styleId="Hipervnculovisitado">
    <w:name w:val="FollowedHyperlink"/>
    <w:basedOn w:val="Fuentedeprrafopredeter"/>
    <w:uiPriority w:val="99"/>
    <w:semiHidden/>
    <w:unhideWhenUsed/>
    <w:rsid w:val="00A941A4"/>
    <w:rPr>
      <w:color w:val="0563C1"/>
      <w:u w:val="single"/>
    </w:rPr>
  </w:style>
  <w:style w:type="paragraph" w:customStyle="1" w:styleId="msonormal0">
    <w:name w:val="msonormal"/>
    <w:basedOn w:val="Normal"/>
    <w:rsid w:val="00A941A4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es-MX"/>
      <w14:ligatures w14:val="none"/>
    </w:rPr>
  </w:style>
  <w:style w:type="paragraph" w:customStyle="1" w:styleId="xl65">
    <w:name w:val="xl65"/>
    <w:basedOn w:val="Normal"/>
    <w:rsid w:val="00A941A4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8000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color w:val="FFFFFF"/>
      <w:kern w:val="0"/>
      <w:sz w:val="18"/>
      <w:szCs w:val="18"/>
      <w:lang w:eastAsia="es-MX"/>
      <w14:ligatures w14:val="none"/>
    </w:rPr>
  </w:style>
  <w:style w:type="paragraph" w:customStyle="1" w:styleId="xl66">
    <w:name w:val="xl66"/>
    <w:basedOn w:val="Normal"/>
    <w:rsid w:val="00A941A4"/>
    <w:pPr>
      <w:pBdr>
        <w:top w:val="single" w:sz="8" w:space="0" w:color="auto"/>
        <w:bottom w:val="single" w:sz="8" w:space="0" w:color="auto"/>
      </w:pBdr>
      <w:shd w:val="clear" w:color="000000" w:fill="8000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color w:val="FFFFFF"/>
      <w:kern w:val="0"/>
      <w:sz w:val="18"/>
      <w:szCs w:val="18"/>
      <w:lang w:eastAsia="es-MX"/>
      <w14:ligatures w14:val="none"/>
    </w:rPr>
  </w:style>
  <w:style w:type="paragraph" w:customStyle="1" w:styleId="xl67">
    <w:name w:val="xl67"/>
    <w:basedOn w:val="Normal"/>
    <w:rsid w:val="00A941A4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8000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color w:val="FFFFFF"/>
      <w:kern w:val="0"/>
      <w:sz w:val="18"/>
      <w:szCs w:val="18"/>
      <w:lang w:eastAsia="es-MX"/>
      <w14:ligatures w14:val="none"/>
    </w:rPr>
  </w:style>
  <w:style w:type="paragraph" w:customStyle="1" w:styleId="xl68">
    <w:name w:val="xl68"/>
    <w:basedOn w:val="Normal"/>
    <w:rsid w:val="00A941A4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8000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color w:val="FFFFFF"/>
      <w:kern w:val="0"/>
      <w:sz w:val="20"/>
      <w:szCs w:val="20"/>
      <w:lang w:eastAsia="es-MX"/>
      <w14:ligatures w14:val="none"/>
    </w:rPr>
  </w:style>
  <w:style w:type="paragraph" w:customStyle="1" w:styleId="xl69">
    <w:name w:val="xl69"/>
    <w:basedOn w:val="Normal"/>
    <w:rsid w:val="00A941A4"/>
    <w:pPr>
      <w:pBdr>
        <w:bottom w:val="single" w:sz="8" w:space="0" w:color="auto"/>
        <w:right w:val="single" w:sz="8" w:space="0" w:color="auto"/>
      </w:pBdr>
      <w:shd w:val="clear" w:color="000000" w:fill="8000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color w:val="FFFFFF"/>
      <w:kern w:val="0"/>
      <w:sz w:val="20"/>
      <w:szCs w:val="20"/>
      <w:lang w:eastAsia="es-MX"/>
      <w14:ligatures w14:val="none"/>
    </w:rPr>
  </w:style>
  <w:style w:type="paragraph" w:customStyle="1" w:styleId="xl70">
    <w:name w:val="xl70"/>
    <w:basedOn w:val="Normal"/>
    <w:rsid w:val="00A941A4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20"/>
      <w:szCs w:val="20"/>
      <w:lang w:eastAsia="es-MX"/>
      <w14:ligatures w14:val="none"/>
    </w:rPr>
  </w:style>
  <w:style w:type="paragraph" w:customStyle="1" w:styleId="xl71">
    <w:name w:val="xl71"/>
    <w:basedOn w:val="Normal"/>
    <w:rsid w:val="00A941A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20"/>
      <w:szCs w:val="20"/>
      <w:lang w:eastAsia="es-MX"/>
      <w14:ligatures w14:val="none"/>
    </w:rPr>
  </w:style>
  <w:style w:type="paragraph" w:customStyle="1" w:styleId="xl72">
    <w:name w:val="xl72"/>
    <w:basedOn w:val="Normal"/>
    <w:rsid w:val="00A941A4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20"/>
      <w:szCs w:val="20"/>
      <w:lang w:eastAsia="es-MX"/>
      <w14:ligatures w14:val="none"/>
    </w:rPr>
  </w:style>
  <w:style w:type="paragraph" w:customStyle="1" w:styleId="xl73">
    <w:name w:val="xl73"/>
    <w:basedOn w:val="Normal"/>
    <w:rsid w:val="00A941A4"/>
    <w:pPr>
      <w:pBdr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20"/>
      <w:szCs w:val="20"/>
      <w:lang w:eastAsia="es-MX"/>
      <w14:ligatures w14:val="none"/>
    </w:rPr>
  </w:style>
  <w:style w:type="paragraph" w:customStyle="1" w:styleId="xl74">
    <w:name w:val="xl74"/>
    <w:basedOn w:val="Normal"/>
    <w:rsid w:val="00A941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20"/>
      <w:szCs w:val="20"/>
      <w:lang w:eastAsia="es-MX"/>
      <w14:ligatures w14:val="none"/>
    </w:rPr>
  </w:style>
  <w:style w:type="paragraph" w:customStyle="1" w:styleId="xl75">
    <w:name w:val="xl75"/>
    <w:basedOn w:val="Normal"/>
    <w:rsid w:val="00A941A4"/>
    <w:pPr>
      <w:pBdr>
        <w:bottom w:val="single" w:sz="8" w:space="0" w:color="auto"/>
        <w:right w:val="single" w:sz="8" w:space="0" w:color="auto"/>
      </w:pBdr>
      <w:shd w:val="clear" w:color="000000" w:fill="8000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color w:val="FFFFFF"/>
      <w:kern w:val="0"/>
      <w:sz w:val="18"/>
      <w:szCs w:val="18"/>
      <w:lang w:eastAsia="es-MX"/>
      <w14:ligatures w14:val="none"/>
    </w:rPr>
  </w:style>
  <w:style w:type="paragraph" w:styleId="Textoindependiente">
    <w:name w:val="Body Text"/>
    <w:basedOn w:val="Normal"/>
    <w:link w:val="TextoindependienteCar"/>
    <w:uiPriority w:val="1"/>
    <w:qFormat/>
    <w:rsid w:val="00A941A4"/>
    <w:pPr>
      <w:widowControl w:val="0"/>
      <w:autoSpaceDE w:val="0"/>
      <w:autoSpaceDN w:val="0"/>
    </w:pPr>
    <w:rPr>
      <w:rFonts w:ascii="Arial MT" w:eastAsia="Arial MT" w:hAnsi="Arial MT" w:cs="Arial MT"/>
      <w:kern w:val="0"/>
      <w:sz w:val="22"/>
      <w:szCs w:val="22"/>
      <w:lang w:val="es-ES"/>
      <w14:ligatures w14:val="none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A941A4"/>
    <w:rPr>
      <w:rFonts w:ascii="Arial MT" w:eastAsia="Arial MT" w:hAnsi="Arial MT" w:cs="Arial MT"/>
      <w:kern w:val="0"/>
      <w:sz w:val="22"/>
      <w:szCs w:val="22"/>
      <w:lang w:val="es-ES"/>
      <w14:ligatures w14:val="none"/>
    </w:rPr>
  </w:style>
  <w:style w:type="paragraph" w:customStyle="1" w:styleId="TableParagraph">
    <w:name w:val="Table Paragraph"/>
    <w:basedOn w:val="Normal"/>
    <w:uiPriority w:val="1"/>
    <w:qFormat/>
    <w:rsid w:val="00A941A4"/>
    <w:pPr>
      <w:widowControl w:val="0"/>
      <w:autoSpaceDE w:val="0"/>
      <w:autoSpaceDN w:val="0"/>
      <w:spacing w:line="141" w:lineRule="exact"/>
      <w:ind w:left="54" w:right="39"/>
      <w:jc w:val="center"/>
    </w:pPr>
    <w:rPr>
      <w:rFonts w:ascii="Gadugi" w:eastAsia="Gadugi" w:hAnsi="Gadugi" w:cs="Gadugi"/>
      <w:kern w:val="0"/>
      <w:sz w:val="22"/>
      <w:szCs w:val="22"/>
      <w:lang w:val="es-ES"/>
      <w14:ligatures w14:val="none"/>
    </w:rPr>
  </w:style>
  <w:style w:type="paragraph" w:styleId="NormalWeb">
    <w:name w:val="Normal (Web)"/>
    <w:basedOn w:val="Normal"/>
    <w:uiPriority w:val="99"/>
    <w:semiHidden/>
    <w:unhideWhenUsed/>
    <w:rsid w:val="00A941A4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es-MX"/>
      <w14:ligatures w14:val="none"/>
    </w:rPr>
  </w:style>
  <w:style w:type="character" w:styleId="Refdecomentario">
    <w:name w:val="annotation reference"/>
    <w:basedOn w:val="Fuentedeprrafopredeter"/>
    <w:uiPriority w:val="99"/>
    <w:semiHidden/>
    <w:unhideWhenUsed/>
    <w:rsid w:val="00A941A4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A941A4"/>
    <w:rPr>
      <w:rFonts w:ascii="Times New Roman" w:eastAsia="Times New Roman" w:hAnsi="Times New Roman" w:cs="Times New Roman"/>
      <w:kern w:val="0"/>
      <w:sz w:val="20"/>
      <w:szCs w:val="20"/>
      <w:lang w:val="es-ES_tradnl" w:eastAsia="es-ES"/>
      <w14:ligatures w14:val="none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A941A4"/>
    <w:rPr>
      <w:rFonts w:ascii="Times New Roman" w:eastAsia="Times New Roman" w:hAnsi="Times New Roman" w:cs="Times New Roman"/>
      <w:kern w:val="0"/>
      <w:sz w:val="20"/>
      <w:szCs w:val="20"/>
      <w:lang w:val="es-ES_tradnl" w:eastAsia="es-ES"/>
      <w14:ligatures w14:val="none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A941A4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A941A4"/>
    <w:rPr>
      <w:rFonts w:ascii="Times New Roman" w:eastAsia="Times New Roman" w:hAnsi="Times New Roman" w:cs="Times New Roman"/>
      <w:b/>
      <w:bCs/>
      <w:kern w:val="0"/>
      <w:sz w:val="20"/>
      <w:szCs w:val="20"/>
      <w:lang w:val="es-ES_tradnl" w:eastAsia="es-E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F555513-A496-534D-AA3D-A7EB90AAA6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4</Pages>
  <Words>660</Words>
  <Characters>3634</Characters>
  <Application>Microsoft Office Word</Application>
  <DocSecurity>0</DocSecurity>
  <Lines>30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Virginia Sánchez García</dc:creator>
  <cp:keywords/>
  <dc:description/>
  <cp:lastModifiedBy>UPFIM</cp:lastModifiedBy>
  <cp:revision>37</cp:revision>
  <cp:lastPrinted>2024-03-01T14:55:00Z</cp:lastPrinted>
  <dcterms:created xsi:type="dcterms:W3CDTF">2024-07-02T18:33:00Z</dcterms:created>
  <dcterms:modified xsi:type="dcterms:W3CDTF">2024-09-30T15:43:00Z</dcterms:modified>
</cp:coreProperties>
</file>