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6DA58" w14:textId="58138D49" w:rsidR="00B51A3A" w:rsidRDefault="00B51A3A">
      <w:pPr>
        <w:tabs>
          <w:tab w:val="left" w:pos="2835"/>
        </w:tabs>
        <w:jc w:val="center"/>
        <w:rPr>
          <w:rFonts w:ascii="Arial" w:eastAsia="Arial" w:hAnsi="Arial" w:cs="Arial"/>
          <w:b/>
          <w:color w:val="92D050"/>
        </w:rPr>
      </w:pPr>
    </w:p>
    <w:p w14:paraId="1A43355E" w14:textId="79941A8C" w:rsidR="00B51A3A" w:rsidRDefault="00B51A3A">
      <w:pPr>
        <w:tabs>
          <w:tab w:val="left" w:pos="2835"/>
        </w:tabs>
        <w:jc w:val="center"/>
        <w:rPr>
          <w:rFonts w:ascii="Arial" w:eastAsia="Arial" w:hAnsi="Arial" w:cs="Arial"/>
          <w:b/>
          <w:color w:val="92D050"/>
        </w:rPr>
      </w:pPr>
    </w:p>
    <w:p w14:paraId="1F631C7F" w14:textId="77777777" w:rsidR="00B51A3A" w:rsidRDefault="00B51A3A">
      <w:pPr>
        <w:tabs>
          <w:tab w:val="left" w:pos="2835"/>
        </w:tabs>
        <w:jc w:val="center"/>
        <w:rPr>
          <w:rFonts w:ascii="Arial" w:eastAsia="Arial" w:hAnsi="Arial" w:cs="Arial"/>
          <w:b/>
          <w:color w:val="92D050"/>
        </w:rPr>
      </w:pPr>
    </w:p>
    <w:p w14:paraId="3848FEF4" w14:textId="77777777" w:rsidR="00B51A3A" w:rsidRDefault="00B51A3A">
      <w:pPr>
        <w:tabs>
          <w:tab w:val="left" w:pos="2835"/>
        </w:tabs>
        <w:jc w:val="center"/>
        <w:rPr>
          <w:rFonts w:ascii="Arial" w:eastAsia="Arial" w:hAnsi="Arial" w:cs="Arial"/>
          <w:b/>
          <w:color w:val="92D050"/>
        </w:rPr>
      </w:pPr>
    </w:p>
    <w:p w14:paraId="6369AB6C" w14:textId="77777777" w:rsidR="00B51A3A" w:rsidRPr="00FE3D48" w:rsidRDefault="008743EA">
      <w:pPr>
        <w:tabs>
          <w:tab w:val="left" w:pos="2835"/>
        </w:tabs>
        <w:jc w:val="center"/>
        <w:rPr>
          <w:rFonts w:ascii="Arial" w:eastAsia="Arial" w:hAnsi="Arial" w:cs="Arial"/>
          <w:b/>
          <w:color w:val="385623"/>
        </w:rPr>
      </w:pPr>
      <w:r w:rsidRPr="00FE3D48">
        <w:rPr>
          <w:rFonts w:ascii="Arial" w:eastAsia="Arial" w:hAnsi="Arial" w:cs="Arial"/>
          <w:b/>
          <w:color w:val="385623"/>
        </w:rPr>
        <w:t xml:space="preserve">Informe trimestral de indicadores del Programa Institucional de Desarrollo </w:t>
      </w:r>
    </w:p>
    <w:p w14:paraId="67E2290C" w14:textId="77777777" w:rsidR="00B51A3A" w:rsidRDefault="00B51A3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6A4D90E4" w14:textId="58CC70D9" w:rsidR="00B51A3A" w:rsidRPr="00FE3D48" w:rsidRDefault="008743E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  <w:r w:rsidRPr="00FE3D48">
        <w:rPr>
          <w:rFonts w:ascii="Arial" w:eastAsia="Arial" w:hAnsi="Arial" w:cs="Arial"/>
          <w:b/>
          <w:color w:val="385623"/>
        </w:rPr>
        <w:t>I. Datos generales</w:t>
      </w:r>
    </w:p>
    <w:p w14:paraId="3CBC6B5F" w14:textId="79DD7190" w:rsidR="00B51A3A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14"/>
          <w:szCs w:val="14"/>
        </w:rPr>
      </w:pPr>
    </w:p>
    <w:tbl>
      <w:tblPr>
        <w:tblStyle w:val="a"/>
        <w:tblW w:w="8828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888"/>
        <w:gridCol w:w="5940"/>
      </w:tblGrid>
      <w:tr w:rsidR="00B51A3A" w14:paraId="5C446860" w14:textId="77777777" w:rsidTr="00FE3D48">
        <w:trPr>
          <w:trHeight w:val="292"/>
        </w:trPr>
        <w:tc>
          <w:tcPr>
            <w:tcW w:w="2888" w:type="dxa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385623"/>
            <w:vAlign w:val="center"/>
          </w:tcPr>
          <w:p w14:paraId="236FEE9C" w14:textId="77777777" w:rsidR="00B51A3A" w:rsidRDefault="00874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Trimestre que se reporta</w:t>
            </w:r>
          </w:p>
        </w:tc>
        <w:tc>
          <w:tcPr>
            <w:tcW w:w="5940" w:type="dxa"/>
            <w:tcBorders>
              <w:top w:val="single" w:sz="4" w:space="0" w:color="FFFFFF"/>
              <w:left w:val="nil"/>
              <w:right w:val="single" w:sz="4" w:space="0" w:color="FFFFFF"/>
            </w:tcBorders>
            <w:shd w:val="clear" w:color="auto" w:fill="E2EFD9"/>
            <w:vAlign w:val="center"/>
          </w:tcPr>
          <w:p w14:paraId="18219B02" w14:textId="7D7E7CF7" w:rsidR="00B51A3A" w:rsidRDefault="001B2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Julio - septiembre</w:t>
            </w:r>
            <w:r w:rsidR="007410C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2024</w:t>
            </w:r>
          </w:p>
        </w:tc>
      </w:tr>
      <w:tr w:rsidR="00B51A3A" w14:paraId="0D68ABC0" w14:textId="77777777" w:rsidTr="00FE3D48">
        <w:trPr>
          <w:trHeight w:val="565"/>
        </w:trPr>
        <w:tc>
          <w:tcPr>
            <w:tcW w:w="2888" w:type="dxa"/>
            <w:tcBorders>
              <w:left w:val="single" w:sz="4" w:space="0" w:color="FFFFFF"/>
            </w:tcBorders>
            <w:shd w:val="clear" w:color="auto" w:fill="385623"/>
            <w:vAlign w:val="center"/>
          </w:tcPr>
          <w:p w14:paraId="4765241C" w14:textId="77777777" w:rsidR="00B51A3A" w:rsidRDefault="00874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Acción</w:t>
            </w:r>
          </w:p>
        </w:tc>
        <w:tc>
          <w:tcPr>
            <w:tcW w:w="5940" w:type="dxa"/>
            <w:shd w:val="clear" w:color="auto" w:fill="E2EFD9"/>
            <w:vAlign w:val="center"/>
          </w:tcPr>
          <w:p w14:paraId="0E271BF8" w14:textId="35E24A5A" w:rsidR="00B51A3A" w:rsidRDefault="00874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 Ampliar la oferta educativa</w:t>
            </w:r>
          </w:p>
        </w:tc>
      </w:tr>
      <w:tr w:rsidR="00B51A3A" w14:paraId="50193838" w14:textId="77777777" w:rsidTr="00FE3D48">
        <w:trPr>
          <w:trHeight w:val="565"/>
        </w:trPr>
        <w:tc>
          <w:tcPr>
            <w:tcW w:w="2888" w:type="dxa"/>
            <w:tcBorders>
              <w:left w:val="single" w:sz="4" w:space="0" w:color="FFFFFF"/>
            </w:tcBorders>
            <w:shd w:val="clear" w:color="auto" w:fill="385623"/>
            <w:vAlign w:val="center"/>
          </w:tcPr>
          <w:p w14:paraId="03919023" w14:textId="77777777" w:rsidR="00B51A3A" w:rsidRDefault="00874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Nombre del indicador</w:t>
            </w:r>
          </w:p>
        </w:tc>
        <w:tc>
          <w:tcPr>
            <w:tcW w:w="5940" w:type="dxa"/>
            <w:shd w:val="clear" w:color="auto" w:fill="E2EFD9"/>
            <w:vAlign w:val="center"/>
          </w:tcPr>
          <w:p w14:paraId="025348B7" w14:textId="77777777" w:rsidR="00B51A3A" w:rsidRDefault="00874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1.Porcentaje de acciones que contribuyen al incremento de la matrícula y calidad de la Oferta Educativa.</w:t>
            </w:r>
          </w:p>
        </w:tc>
      </w:tr>
      <w:tr w:rsidR="00B51A3A" w14:paraId="7091B167" w14:textId="77777777" w:rsidTr="00FE3D48">
        <w:trPr>
          <w:trHeight w:val="565"/>
        </w:trPr>
        <w:tc>
          <w:tcPr>
            <w:tcW w:w="2888" w:type="dxa"/>
            <w:tcBorders>
              <w:left w:val="single" w:sz="4" w:space="0" w:color="FFFFFF"/>
            </w:tcBorders>
            <w:shd w:val="clear" w:color="auto" w:fill="385623"/>
            <w:vAlign w:val="center"/>
          </w:tcPr>
          <w:p w14:paraId="728EAED5" w14:textId="77777777" w:rsidR="00B51A3A" w:rsidRDefault="00874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Objetivo General</w:t>
            </w:r>
          </w:p>
        </w:tc>
        <w:tc>
          <w:tcPr>
            <w:tcW w:w="5940" w:type="dxa"/>
            <w:shd w:val="clear" w:color="auto" w:fill="E2EFD9"/>
            <w:vAlign w:val="center"/>
          </w:tcPr>
          <w:p w14:paraId="66D62733" w14:textId="62244C88" w:rsidR="00B51A3A" w:rsidRDefault="00874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3.2     Educación de Calidad </w:t>
            </w:r>
          </w:p>
          <w:p w14:paraId="40AAB940" w14:textId="7550FDEF" w:rsidR="00B51A3A" w:rsidRDefault="00874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3.2.2 Incremento de la cobertura educativa en el nivel medio superior y superior</w:t>
            </w:r>
            <w:r w:rsidR="00E70D0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51A3A" w14:paraId="3DC2A08A" w14:textId="77777777" w:rsidTr="00FE3D48">
        <w:trPr>
          <w:trHeight w:val="565"/>
        </w:trPr>
        <w:tc>
          <w:tcPr>
            <w:tcW w:w="2888" w:type="dxa"/>
            <w:tcBorders>
              <w:left w:val="single" w:sz="4" w:space="0" w:color="FFFFFF"/>
            </w:tcBorders>
            <w:shd w:val="clear" w:color="auto" w:fill="385623"/>
            <w:vAlign w:val="center"/>
          </w:tcPr>
          <w:p w14:paraId="204F9E80" w14:textId="77777777" w:rsidR="00B51A3A" w:rsidRDefault="00874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Alienación al ODS</w:t>
            </w:r>
          </w:p>
        </w:tc>
        <w:tc>
          <w:tcPr>
            <w:tcW w:w="5940" w:type="dxa"/>
            <w:shd w:val="clear" w:color="auto" w:fill="E2EFD9"/>
            <w:vAlign w:val="center"/>
          </w:tcPr>
          <w:p w14:paraId="29806580" w14:textId="13497D3F" w:rsidR="00B51A3A" w:rsidRDefault="00874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4. Educación de Calidad </w:t>
            </w:r>
          </w:p>
        </w:tc>
      </w:tr>
    </w:tbl>
    <w:p w14:paraId="6E959B15" w14:textId="77777777" w:rsidR="00B51A3A" w:rsidRDefault="00B51A3A">
      <w:pPr>
        <w:rPr>
          <w:rFonts w:ascii="Arial" w:eastAsia="Arial" w:hAnsi="Arial" w:cs="Arial"/>
        </w:rPr>
      </w:pPr>
    </w:p>
    <w:p w14:paraId="7C6B635F" w14:textId="45D265A3" w:rsidR="00B51A3A" w:rsidRPr="00FE3D48" w:rsidRDefault="008743E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  <w:r w:rsidRPr="00FE3D48">
        <w:rPr>
          <w:rFonts w:ascii="Arial" w:eastAsia="Arial" w:hAnsi="Arial" w:cs="Arial"/>
          <w:b/>
          <w:color w:val="385623"/>
        </w:rPr>
        <w:t>II. Cronograma de actividades del programa</w:t>
      </w:r>
    </w:p>
    <w:p w14:paraId="3ED01F55" w14:textId="77777777" w:rsidR="00B51A3A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3985E2D7" w14:textId="733A0EF7" w:rsidR="007C650B" w:rsidRDefault="007C650B">
      <w:pPr>
        <w:tabs>
          <w:tab w:val="left" w:pos="2835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L</w:t>
      </w:r>
      <w:r w:rsidR="008743EA">
        <w:rPr>
          <w:rFonts w:ascii="Arial" w:eastAsia="Arial" w:hAnsi="Arial" w:cs="Arial"/>
          <w:color w:val="000000"/>
          <w:sz w:val="22"/>
          <w:szCs w:val="22"/>
        </w:rPr>
        <w:t xml:space="preserve">a </w:t>
      </w:r>
      <w:r w:rsidR="008743EA">
        <w:rPr>
          <w:rFonts w:ascii="Arial" w:eastAsia="Arial" w:hAnsi="Arial" w:cs="Arial"/>
          <w:sz w:val="22"/>
          <w:szCs w:val="22"/>
        </w:rPr>
        <w:t>U</w:t>
      </w:r>
      <w:r w:rsidR="008743EA">
        <w:rPr>
          <w:rFonts w:ascii="Arial" w:eastAsia="Arial" w:hAnsi="Arial" w:cs="Arial"/>
          <w:color w:val="000000"/>
          <w:sz w:val="22"/>
          <w:szCs w:val="22"/>
        </w:rPr>
        <w:t xml:space="preserve">niversidad Politécnica de Francisco I. Madero elaboró el </w:t>
      </w:r>
      <w:r>
        <w:rPr>
          <w:rFonts w:ascii="Arial" w:eastAsia="Arial" w:hAnsi="Arial" w:cs="Arial"/>
          <w:color w:val="000000"/>
          <w:sz w:val="22"/>
          <w:szCs w:val="22"/>
        </w:rPr>
        <w:t>p</w:t>
      </w:r>
      <w:r w:rsidR="008743EA">
        <w:rPr>
          <w:rFonts w:ascii="Arial" w:eastAsia="Arial" w:hAnsi="Arial" w:cs="Arial"/>
          <w:color w:val="000000"/>
          <w:sz w:val="22"/>
          <w:szCs w:val="22"/>
        </w:rPr>
        <w:t>rograma de ampliación de la oferta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8743EA">
        <w:rPr>
          <w:rFonts w:ascii="Arial" w:eastAsia="Arial" w:hAnsi="Arial" w:cs="Arial"/>
          <w:color w:val="000000"/>
          <w:sz w:val="22"/>
          <w:szCs w:val="22"/>
        </w:rPr>
        <w:t xml:space="preserve">educativa </w:t>
      </w:r>
      <w:r w:rsidR="00311E68">
        <w:rPr>
          <w:rFonts w:ascii="Arial" w:eastAsia="Arial" w:hAnsi="Arial" w:cs="Arial"/>
          <w:color w:val="000000"/>
          <w:sz w:val="22"/>
          <w:szCs w:val="22"/>
        </w:rPr>
        <w:t>institucional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con la oportunidad de </w:t>
      </w:r>
      <w:r w:rsidR="00311E68">
        <w:rPr>
          <w:rFonts w:ascii="Arial" w:eastAsia="Arial" w:hAnsi="Arial" w:cs="Arial"/>
          <w:color w:val="000000"/>
          <w:sz w:val="22"/>
          <w:szCs w:val="22"/>
        </w:rPr>
        <w:t xml:space="preserve">incrementar los programas educativos </w:t>
      </w:r>
      <w:r>
        <w:rPr>
          <w:rFonts w:ascii="Arial" w:eastAsia="Arial" w:hAnsi="Arial" w:cs="Arial"/>
          <w:color w:val="000000"/>
          <w:sz w:val="22"/>
          <w:szCs w:val="22"/>
        </w:rPr>
        <w:t>de nivel posgrado</w:t>
      </w:r>
      <w:r w:rsidR="00311E68">
        <w:rPr>
          <w:rFonts w:ascii="Arial" w:eastAsia="Arial" w:hAnsi="Arial" w:cs="Arial"/>
          <w:color w:val="000000"/>
          <w:sz w:val="22"/>
          <w:szCs w:val="22"/>
        </w:rPr>
        <w:t xml:space="preserve">; por </w:t>
      </w:r>
      <w:r w:rsidR="000C01A8">
        <w:rPr>
          <w:rFonts w:ascii="Arial" w:eastAsia="Arial" w:hAnsi="Arial" w:cs="Arial"/>
          <w:color w:val="000000"/>
          <w:sz w:val="22"/>
          <w:szCs w:val="22"/>
        </w:rPr>
        <w:t>consiguiente,</w:t>
      </w:r>
      <w:r w:rsidR="00311E68">
        <w:rPr>
          <w:rFonts w:ascii="Arial" w:eastAsia="Arial" w:hAnsi="Arial" w:cs="Arial"/>
          <w:color w:val="000000"/>
          <w:sz w:val="22"/>
          <w:szCs w:val="22"/>
        </w:rPr>
        <w:t xml:space="preserve"> se deben </w:t>
      </w:r>
      <w:r>
        <w:rPr>
          <w:rFonts w:ascii="Arial" w:eastAsia="Arial" w:hAnsi="Arial" w:cs="Arial"/>
          <w:color w:val="000000"/>
          <w:sz w:val="22"/>
          <w:szCs w:val="22"/>
        </w:rPr>
        <w:t>atender los estudios de pertinencia de</w:t>
      </w:r>
      <w:r w:rsidR="00311E68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0C2DC9">
        <w:rPr>
          <w:rFonts w:ascii="Arial" w:eastAsia="Arial" w:hAnsi="Arial" w:cs="Arial"/>
          <w:color w:val="000000"/>
          <w:sz w:val="22"/>
          <w:szCs w:val="22"/>
        </w:rPr>
        <w:t>la Maestría</w:t>
      </w:r>
      <w:r w:rsidR="000C01A8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311E68">
        <w:rPr>
          <w:rFonts w:ascii="Arial" w:eastAsia="Arial" w:hAnsi="Arial" w:cs="Arial"/>
          <w:color w:val="000000"/>
          <w:sz w:val="22"/>
          <w:szCs w:val="22"/>
        </w:rPr>
        <w:t>en Ingeniería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; </w:t>
      </w:r>
      <w:r w:rsidR="00311E68">
        <w:rPr>
          <w:rFonts w:ascii="Arial" w:eastAsia="Arial" w:hAnsi="Arial" w:cs="Arial"/>
          <w:color w:val="000000"/>
          <w:sz w:val="22"/>
          <w:szCs w:val="22"/>
        </w:rPr>
        <w:t xml:space="preserve">el programa menciona la </w:t>
      </w:r>
      <w:r>
        <w:rPr>
          <w:rFonts w:ascii="Arial" w:eastAsia="Arial" w:hAnsi="Arial" w:cs="Arial"/>
          <w:color w:val="000000"/>
          <w:sz w:val="22"/>
          <w:szCs w:val="22"/>
        </w:rPr>
        <w:t>elaboración de l</w:t>
      </w:r>
      <w:r w:rsidR="00311E68">
        <w:rPr>
          <w:rFonts w:ascii="Arial" w:eastAsia="Arial" w:hAnsi="Arial" w:cs="Arial"/>
          <w:color w:val="000000"/>
          <w:sz w:val="22"/>
          <w:szCs w:val="22"/>
        </w:rPr>
        <w:t>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s </w:t>
      </w:r>
      <w:r w:rsidR="00311E68">
        <w:rPr>
          <w:rFonts w:ascii="Arial" w:eastAsia="Arial" w:hAnsi="Arial" w:cs="Arial"/>
          <w:color w:val="000000"/>
          <w:sz w:val="22"/>
          <w:szCs w:val="22"/>
        </w:rPr>
        <w:t xml:space="preserve">estudios </w:t>
      </w:r>
      <w:r w:rsidR="00C830D4">
        <w:rPr>
          <w:rFonts w:ascii="Arial" w:eastAsia="Arial" w:hAnsi="Arial" w:cs="Arial"/>
          <w:color w:val="000000"/>
          <w:sz w:val="22"/>
          <w:szCs w:val="22"/>
        </w:rPr>
        <w:t xml:space="preserve">de </w:t>
      </w:r>
      <w:proofErr w:type="gramStart"/>
      <w:r w:rsidR="00C830D4">
        <w:rPr>
          <w:rFonts w:ascii="Arial" w:eastAsia="Arial" w:hAnsi="Arial" w:cs="Arial"/>
          <w:color w:val="000000"/>
          <w:sz w:val="22"/>
          <w:szCs w:val="22"/>
        </w:rPr>
        <w:t xml:space="preserve">estos </w:t>
      </w:r>
      <w:r w:rsidR="00311E68">
        <w:rPr>
          <w:rFonts w:ascii="Arial" w:eastAsia="Arial" w:hAnsi="Arial" w:cs="Arial"/>
          <w:color w:val="000000"/>
          <w:sz w:val="22"/>
          <w:szCs w:val="22"/>
        </w:rPr>
        <w:t xml:space="preserve"> programas</w:t>
      </w:r>
      <w:proofErr w:type="gramEnd"/>
      <w:r w:rsidR="00311E68">
        <w:rPr>
          <w:rFonts w:ascii="Arial" w:eastAsia="Arial" w:hAnsi="Arial" w:cs="Arial"/>
          <w:color w:val="000000"/>
          <w:sz w:val="22"/>
          <w:szCs w:val="22"/>
        </w:rPr>
        <w:t xml:space="preserve"> educativos en mención</w:t>
      </w:r>
      <w:r>
        <w:rPr>
          <w:rFonts w:ascii="Arial" w:eastAsia="Arial" w:hAnsi="Arial" w:cs="Arial"/>
          <w:color w:val="000000"/>
          <w:sz w:val="22"/>
          <w:szCs w:val="22"/>
        </w:rPr>
        <w:t>:</w:t>
      </w:r>
    </w:p>
    <w:p w14:paraId="5B36A02B" w14:textId="2156CCF3" w:rsidR="00B51A3A" w:rsidRDefault="00B51A3A">
      <w:pPr>
        <w:tabs>
          <w:tab w:val="left" w:pos="2835"/>
        </w:tabs>
        <w:jc w:val="both"/>
        <w:rPr>
          <w:b/>
          <w:sz w:val="12"/>
          <w:szCs w:val="12"/>
        </w:rPr>
      </w:pPr>
    </w:p>
    <w:tbl>
      <w:tblPr>
        <w:tblStyle w:val="a0"/>
        <w:tblW w:w="10050" w:type="dxa"/>
        <w:jc w:val="center"/>
        <w:tblInd w:w="0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253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B51A3A" w14:paraId="1FE4A3F0" w14:textId="77777777" w:rsidTr="005F1271">
        <w:trPr>
          <w:trHeight w:val="225"/>
          <w:jc w:val="center"/>
        </w:trPr>
        <w:tc>
          <w:tcPr>
            <w:tcW w:w="10050" w:type="dxa"/>
            <w:gridSpan w:val="14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59AB68E9" w14:textId="0E340D83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Cronograma de Actividades del Programa</w:t>
            </w:r>
          </w:p>
        </w:tc>
      </w:tr>
      <w:tr w:rsidR="00B51A3A" w14:paraId="2C99DE03" w14:textId="77777777">
        <w:trPr>
          <w:trHeight w:val="94"/>
          <w:jc w:val="center"/>
        </w:trPr>
        <w:tc>
          <w:tcPr>
            <w:tcW w:w="10050" w:type="dxa"/>
            <w:gridSpan w:val="14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2171FA3E" w14:textId="77777777" w:rsidR="00B51A3A" w:rsidRDefault="00B51A3A">
            <w:pPr>
              <w:tabs>
                <w:tab w:val="left" w:pos="2835"/>
              </w:tabs>
              <w:jc w:val="both"/>
              <w:rPr>
                <w:rFonts w:ascii="Arial" w:eastAsia="Arial" w:hAnsi="Arial" w:cs="Arial"/>
                <w:b/>
                <w:color w:val="000000"/>
                <w:sz w:val="10"/>
                <w:szCs w:val="10"/>
              </w:rPr>
            </w:pPr>
          </w:p>
        </w:tc>
      </w:tr>
      <w:tr w:rsidR="00B51A3A" w14:paraId="386CE185" w14:textId="77777777" w:rsidTr="005F1271">
        <w:trPr>
          <w:trHeight w:val="139"/>
          <w:jc w:val="center"/>
        </w:trPr>
        <w:tc>
          <w:tcPr>
            <w:tcW w:w="2253" w:type="dxa"/>
            <w:vMerge w:val="restar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25E6E97D" w14:textId="77777777" w:rsidR="00B51A3A" w:rsidRPr="005F1271" w:rsidRDefault="008743EA">
            <w:pPr>
              <w:tabs>
                <w:tab w:val="left" w:pos="2835"/>
              </w:tabs>
              <w:jc w:val="both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 xml:space="preserve">Actividades </w:t>
            </w:r>
          </w:p>
        </w:tc>
        <w:tc>
          <w:tcPr>
            <w:tcW w:w="7797" w:type="dxa"/>
            <w:gridSpan w:val="1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</w:tcPr>
          <w:p w14:paraId="2698366E" w14:textId="77777777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Mes</w:t>
            </w:r>
          </w:p>
        </w:tc>
      </w:tr>
      <w:tr w:rsidR="00B51A3A" w14:paraId="39BF1839" w14:textId="77777777" w:rsidTr="005F1271">
        <w:trPr>
          <w:trHeight w:val="168"/>
          <w:jc w:val="center"/>
        </w:trPr>
        <w:tc>
          <w:tcPr>
            <w:tcW w:w="2253" w:type="dxa"/>
            <w:vMerge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441470B3" w14:textId="77777777" w:rsidR="00B51A3A" w:rsidRPr="005F1271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5F346482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Ene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7800B520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Feb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4E318E07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Mar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5E2270B1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Abr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6A4A2172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May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38F208E0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Jun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384B59E2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Jul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3DC40B25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Ago</w:t>
            </w:r>
            <w:proofErr w:type="spellEnd"/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24EC4E54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Sep</w:t>
            </w:r>
            <w:proofErr w:type="spellEnd"/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1885B5B9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Oct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5C993F70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Nov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7E23A598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Dic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3894A65D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Total</w:t>
            </w:r>
          </w:p>
        </w:tc>
      </w:tr>
      <w:tr w:rsidR="00B51A3A" w14:paraId="54A0336C" w14:textId="77777777" w:rsidTr="005F1271">
        <w:trPr>
          <w:trHeight w:val="288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731125C2" w14:textId="77777777" w:rsidR="00B51A3A" w:rsidRPr="005F1271" w:rsidRDefault="008743EA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1. Elaboración de estudios</w:t>
            </w:r>
          </w:p>
        </w:tc>
        <w:tc>
          <w:tcPr>
            <w:tcW w:w="7797" w:type="dxa"/>
            <w:gridSpan w:val="1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73E2889F" w14:textId="06D23334" w:rsidR="00B51A3A" w:rsidRPr="005F1271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B51A3A" w14:paraId="3F655B63" w14:textId="77777777" w:rsidTr="005F1271">
        <w:trPr>
          <w:trHeight w:val="298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20E19339" w14:textId="77777777" w:rsidR="00B51A3A" w:rsidRDefault="008743EA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 xml:space="preserve">1.1 Estudio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>Macroregional</w:t>
            </w:r>
            <w:proofErr w:type="spellEnd"/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8D9B525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3071234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1520C7C" w14:textId="0BFAE2FC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3B5E8B6" w14:textId="78BBF5AB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4AD44AB" w14:textId="63E60FD9" w:rsidR="00B51A3A" w:rsidRDefault="00680CF6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6301096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CF93ABD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04F1BE2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5ED81ED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39E05E4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054B66C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CE728B9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B1212BB" w14:textId="77777777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</w:tr>
      <w:tr w:rsidR="00B51A3A" w14:paraId="08177586" w14:textId="77777777" w:rsidTr="005F1271">
        <w:trPr>
          <w:trHeight w:val="427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2E6FBB6F" w14:textId="77777777" w:rsidR="00B51A3A" w:rsidRDefault="008743EA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 xml:space="preserve">1.2 Estudio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>Microregional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F765C55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AC0D589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2CCCC7F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5CE1B45" w14:textId="63A4D1CE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EF91EED" w14:textId="5FC6F1BC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624436A" w14:textId="0704D75E" w:rsidR="00B51A3A" w:rsidRDefault="00E94FB6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83B00C3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A992F13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1AFDDDF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2DF720E" w14:textId="79DD0B7E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12745D8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AAF699B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67315C9" w14:textId="77777777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</w:tr>
      <w:tr w:rsidR="00B51A3A" w14:paraId="3210BD89" w14:textId="77777777" w:rsidTr="005F1271">
        <w:trPr>
          <w:trHeight w:val="494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07043D52" w14:textId="77777777" w:rsidR="00B51A3A" w:rsidRDefault="008743EA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>1.3 Estudio de Mercado Laboral.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8B129A3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F972A8E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5486957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5FE340D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41FC3E5" w14:textId="6B468464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1AAF4B2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67A1599" w14:textId="566988B1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49B6C9E" w14:textId="408200E8" w:rsidR="00B51A3A" w:rsidRDefault="00E94FB6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9A2C1A9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3EC6F8C" w14:textId="60A64DBC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0803124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0E9FF7A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BFADD84" w14:textId="77777777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</w:tr>
      <w:tr w:rsidR="00B51A3A" w14:paraId="284481C5" w14:textId="77777777" w:rsidTr="005F1271">
        <w:trPr>
          <w:trHeight w:val="438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47440D88" w14:textId="77777777" w:rsidR="00B51A3A" w:rsidRDefault="008743EA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 xml:space="preserve">1.4 Estudio de Oferta y Demanda de Servicios Educativos. 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8C7EF4D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9342F18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1FF888D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3268B72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8C088EE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D51D751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7BE3BDB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80B1D18" w14:textId="0BF73A1E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D680813" w14:textId="5DCC9183" w:rsidR="00B51A3A" w:rsidRDefault="009450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B0A7905" w14:textId="0C3C7E9F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BD1B6E5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7622F42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CBBB611" w14:textId="77777777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</w:tr>
      <w:tr w:rsidR="00B51A3A" w14:paraId="5EB02556" w14:textId="77777777" w:rsidTr="005F1271">
        <w:trPr>
          <w:trHeight w:val="438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67332301" w14:textId="469125F5" w:rsidR="00B51A3A" w:rsidRDefault="008743EA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>1.5 Análisis Situacional de</w:t>
            </w:r>
            <w:r w:rsidR="008E05B1"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 xml:space="preserve"> Trabajo (AST).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FD2BF4C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3018998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D0874E5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8794584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F6CA801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675FA0B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7063D02" w14:textId="2CB81F70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55F345D" w14:textId="23A24D5E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068CE4C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FBEEC6A" w14:textId="2DAE4A18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A8057D3" w14:textId="0EA9D021" w:rsidR="00B51A3A" w:rsidRDefault="00680CF6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8B63822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1943B34" w14:textId="77777777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</w:tr>
      <w:tr w:rsidR="00B51A3A" w14:paraId="2CA121FE" w14:textId="77777777" w:rsidTr="005F1271">
        <w:trPr>
          <w:trHeight w:val="586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2695405E" w14:textId="77777777" w:rsidR="00B51A3A" w:rsidRDefault="008743EA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 xml:space="preserve">1.6 Integración de carpeta de oferta educativa 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6D30DBF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9C329B0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F22FB7C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C16A6E1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C0CCF9E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285BDFC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FD6415D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9967E4D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D783100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6FCD5D3" w14:textId="70F3D910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CA3A6D7" w14:textId="46208850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D445FDF" w14:textId="691A3C5A" w:rsidR="00B51A3A" w:rsidRDefault="00221816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31EB8B7" w14:textId="77777777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</w:tr>
      <w:tr w:rsidR="00B51A3A" w14:paraId="6483115D" w14:textId="77777777" w:rsidTr="005F1271">
        <w:trPr>
          <w:trHeight w:val="199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3CA1DB20" w14:textId="77777777" w:rsidR="00B51A3A" w:rsidRDefault="008743EA">
            <w:pPr>
              <w:tabs>
                <w:tab w:val="left" w:pos="2835"/>
              </w:tabs>
              <w:jc w:val="both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 xml:space="preserve">Total </w:t>
            </w:r>
          </w:p>
        </w:tc>
        <w:tc>
          <w:tcPr>
            <w:tcW w:w="1985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286029E7" w14:textId="4B1FC551" w:rsidR="00B51A3A" w:rsidRDefault="00A96A54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0C343D24" w14:textId="77777777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4B1A46B9" w14:textId="77777777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4A180D56" w14:textId="16C1F9DB" w:rsidR="00B51A3A" w:rsidRDefault="00A96A54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17C465D3" w14:textId="77777777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6</w:t>
            </w:r>
          </w:p>
        </w:tc>
      </w:tr>
    </w:tbl>
    <w:p w14:paraId="133E0217" w14:textId="121EB155" w:rsidR="00B51A3A" w:rsidRDefault="00B51A3A">
      <w:pPr>
        <w:rPr>
          <w:rFonts w:ascii="Arial" w:eastAsia="Arial" w:hAnsi="Arial" w:cs="Arial"/>
          <w:b/>
        </w:rPr>
      </w:pPr>
    </w:p>
    <w:p w14:paraId="4CE2F602" w14:textId="06DD77CC" w:rsidR="00B51A3A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6513AAF" w14:textId="77777777" w:rsidR="00F20F55" w:rsidRDefault="00F20F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A0499C5" w14:textId="5F61B2D9" w:rsidR="00B51A3A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2060"/>
        </w:rPr>
      </w:pPr>
    </w:p>
    <w:p w14:paraId="5D8BFBBF" w14:textId="77777777" w:rsidR="00B51A3A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2060"/>
        </w:rPr>
      </w:pPr>
    </w:p>
    <w:p w14:paraId="17191436" w14:textId="77777777" w:rsidR="00D10B8A" w:rsidRDefault="00D10B8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2060"/>
        </w:rPr>
      </w:pPr>
    </w:p>
    <w:p w14:paraId="1C068871" w14:textId="77777777" w:rsidR="00D10B8A" w:rsidRDefault="00D10B8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2060"/>
        </w:rPr>
      </w:pPr>
    </w:p>
    <w:p w14:paraId="5E45BEC7" w14:textId="77777777" w:rsidR="00B51A3A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2060"/>
        </w:rPr>
      </w:pPr>
    </w:p>
    <w:p w14:paraId="34B4C3D1" w14:textId="3AFDD13F" w:rsidR="00B51A3A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2060"/>
        </w:rPr>
      </w:pPr>
    </w:p>
    <w:p w14:paraId="597F21C4" w14:textId="77777777" w:rsidR="00B51A3A" w:rsidRPr="00723D4D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</w:p>
    <w:p w14:paraId="7D0BF589" w14:textId="77777777" w:rsidR="00B51A3A" w:rsidRPr="00723D4D" w:rsidRDefault="008743E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  <w:r w:rsidRPr="00723D4D">
        <w:rPr>
          <w:rFonts w:ascii="Arial" w:eastAsia="Arial" w:hAnsi="Arial" w:cs="Arial"/>
          <w:b/>
          <w:color w:val="385623"/>
        </w:rPr>
        <w:t>III. Reporte de avances</w:t>
      </w:r>
    </w:p>
    <w:p w14:paraId="4ED7847A" w14:textId="22540B9C" w:rsidR="00B51A3A" w:rsidRPr="00723D4D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  <w:sz w:val="16"/>
          <w:szCs w:val="16"/>
        </w:rPr>
      </w:pPr>
    </w:p>
    <w:tbl>
      <w:tblPr>
        <w:tblStyle w:val="a1"/>
        <w:tblW w:w="10241" w:type="dxa"/>
        <w:tblInd w:w="-70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18"/>
        <w:gridCol w:w="1135"/>
        <w:gridCol w:w="992"/>
        <w:gridCol w:w="992"/>
        <w:gridCol w:w="479"/>
        <w:gridCol w:w="230"/>
        <w:gridCol w:w="709"/>
        <w:gridCol w:w="1134"/>
        <w:gridCol w:w="126"/>
        <w:gridCol w:w="866"/>
        <w:gridCol w:w="709"/>
        <w:gridCol w:w="850"/>
        <w:gridCol w:w="567"/>
        <w:gridCol w:w="1034"/>
      </w:tblGrid>
      <w:tr w:rsidR="00B51A3A" w14:paraId="1377FBD0" w14:textId="77777777" w:rsidTr="00723D4D">
        <w:trPr>
          <w:trHeight w:val="152"/>
        </w:trPr>
        <w:tc>
          <w:tcPr>
            <w:tcW w:w="10241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/>
            <w:vAlign w:val="center"/>
          </w:tcPr>
          <w:p w14:paraId="3D0211F7" w14:textId="1F8A20B8" w:rsidR="00B51A3A" w:rsidRDefault="008743E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Cumplimiento de la acción: Ampliar la Oferta Educativa</w:t>
            </w:r>
          </w:p>
        </w:tc>
      </w:tr>
      <w:tr w:rsidR="00B51A3A" w14:paraId="65FC1E88" w14:textId="77777777" w:rsidTr="00541E7F">
        <w:trPr>
          <w:trHeight w:val="152"/>
        </w:trPr>
        <w:tc>
          <w:tcPr>
            <w:tcW w:w="4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FFFFF"/>
            <w:vAlign w:val="center"/>
          </w:tcPr>
          <w:p w14:paraId="7D040E2F" w14:textId="77777777" w:rsidR="00B51A3A" w:rsidRDefault="00B51A3A">
            <w:pPr>
              <w:jc w:val="center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FFFF"/>
            <w:vAlign w:val="center"/>
          </w:tcPr>
          <w:p w14:paraId="1FA1270C" w14:textId="77777777" w:rsidR="00B51A3A" w:rsidRDefault="00B51A3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2463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FFFF"/>
          </w:tcPr>
          <w:p w14:paraId="0463C883" w14:textId="77777777" w:rsidR="00B51A3A" w:rsidRDefault="00B51A3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FFFF"/>
          </w:tcPr>
          <w:p w14:paraId="030FF234" w14:textId="77777777" w:rsidR="00B51A3A" w:rsidRDefault="00B51A3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FFFF"/>
          </w:tcPr>
          <w:p w14:paraId="15CB799A" w14:textId="77777777" w:rsidR="00B51A3A" w:rsidRDefault="00B51A3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4026" w:type="dxa"/>
            <w:gridSpan w:val="5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3A04D214" w14:textId="77777777" w:rsidR="00B51A3A" w:rsidRDefault="00B51A3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</w:tr>
      <w:tr w:rsidR="00B51A3A" w14:paraId="39D9833C" w14:textId="77777777" w:rsidTr="00723D4D">
        <w:trPr>
          <w:trHeight w:val="152"/>
        </w:trPr>
        <w:tc>
          <w:tcPr>
            <w:tcW w:w="418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2EFD9"/>
            <w:vAlign w:val="center"/>
          </w:tcPr>
          <w:p w14:paraId="142C3C5F" w14:textId="77777777" w:rsidR="00B51A3A" w:rsidRPr="00723D4D" w:rsidRDefault="008743EA" w:rsidP="00541E7F">
            <w:pPr>
              <w:ind w:right="-116"/>
              <w:jc w:val="center"/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</w:pPr>
            <w:r w:rsidRPr="00723D4D">
              <w:rPr>
                <w:rFonts w:ascii="Arial" w:eastAsia="Arial" w:hAnsi="Arial" w:cs="Arial"/>
                <w:color w:val="000000" w:themeColor="text1"/>
                <w:sz w:val="14"/>
                <w:szCs w:val="14"/>
                <w:shd w:val="clear" w:color="auto" w:fill="E2EFD9"/>
              </w:rPr>
              <w:t>No</w:t>
            </w:r>
            <w:r w:rsidRPr="00723D4D"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1135" w:type="dxa"/>
            <w:vMerge w:val="restart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E2EFD9"/>
            <w:vAlign w:val="center"/>
          </w:tcPr>
          <w:p w14:paraId="0014D0BF" w14:textId="77777777" w:rsidR="00B51A3A" w:rsidRPr="00723D4D" w:rsidRDefault="008743EA">
            <w:pPr>
              <w:jc w:val="center"/>
              <w:rPr>
                <w:rFonts w:ascii="Arial" w:eastAsia="Arial" w:hAnsi="Arial" w:cs="Arial"/>
                <w:b/>
                <w:color w:val="000000" w:themeColor="text1"/>
                <w:sz w:val="14"/>
                <w:szCs w:val="14"/>
              </w:rPr>
            </w:pPr>
            <w:r w:rsidRPr="00723D4D">
              <w:rPr>
                <w:rFonts w:ascii="Arial" w:eastAsia="Arial" w:hAnsi="Arial" w:cs="Arial"/>
                <w:b/>
                <w:color w:val="000000" w:themeColor="text1"/>
                <w:sz w:val="14"/>
                <w:szCs w:val="14"/>
              </w:rPr>
              <w:t>Descripción de la acción</w:t>
            </w:r>
          </w:p>
        </w:tc>
        <w:tc>
          <w:tcPr>
            <w:tcW w:w="8688" w:type="dxa"/>
            <w:gridSpan w:val="12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385623"/>
          </w:tcPr>
          <w:p w14:paraId="3998E6C2" w14:textId="0CB1B84D" w:rsidR="00B51A3A" w:rsidRDefault="008743E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Actividades del programa</w:t>
            </w:r>
          </w:p>
        </w:tc>
      </w:tr>
      <w:tr w:rsidR="00B51A3A" w14:paraId="3B261766" w14:textId="77777777" w:rsidTr="00723D4D">
        <w:trPr>
          <w:trHeight w:val="242"/>
        </w:trPr>
        <w:tc>
          <w:tcPr>
            <w:tcW w:w="41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2EFD9"/>
            <w:vAlign w:val="center"/>
          </w:tcPr>
          <w:p w14:paraId="688C6558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E2EFD9"/>
            <w:vAlign w:val="center"/>
          </w:tcPr>
          <w:p w14:paraId="6D18C4EC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/>
            <w:vAlign w:val="center"/>
          </w:tcPr>
          <w:p w14:paraId="6A477769" w14:textId="77777777" w:rsidR="00B51A3A" w:rsidRDefault="008743E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 xml:space="preserve">1er. Trimestre </w:t>
            </w:r>
          </w:p>
        </w:tc>
        <w:tc>
          <w:tcPr>
            <w:tcW w:w="3685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/>
          </w:tcPr>
          <w:p w14:paraId="52BCE3B7" w14:textId="3297F816" w:rsidR="00B51A3A" w:rsidRDefault="008743E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2do. Trimestre</w:t>
            </w:r>
          </w:p>
        </w:tc>
        <w:tc>
          <w:tcPr>
            <w:tcW w:w="160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/>
            <w:vAlign w:val="center"/>
          </w:tcPr>
          <w:p w14:paraId="3378C4E3" w14:textId="1608AC1A" w:rsidR="00B51A3A" w:rsidRDefault="008743EA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723D4D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Anual 202</w:t>
            </w:r>
            <w:r w:rsidR="00E63526" w:rsidRPr="00723D4D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4</w:t>
            </w:r>
          </w:p>
        </w:tc>
      </w:tr>
      <w:tr w:rsidR="00B51A3A" w14:paraId="7748FC32" w14:textId="77777777" w:rsidTr="00723D4D">
        <w:trPr>
          <w:trHeight w:val="243"/>
        </w:trPr>
        <w:tc>
          <w:tcPr>
            <w:tcW w:w="41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2EFD9"/>
            <w:vAlign w:val="center"/>
          </w:tcPr>
          <w:p w14:paraId="3F5C8337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E2EFD9"/>
            <w:vAlign w:val="center"/>
          </w:tcPr>
          <w:p w14:paraId="5B22A2AE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5AC7D4E9" w14:textId="77777777" w:rsidR="00B51A3A" w:rsidRDefault="008743EA" w:rsidP="00541E7F">
            <w:pPr>
              <w:ind w:left="-117" w:right="-117"/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Programado</w:t>
            </w:r>
          </w:p>
        </w:tc>
        <w:tc>
          <w:tcPr>
            <w:tcW w:w="992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3F3FD778" w14:textId="77777777" w:rsidR="00B51A3A" w:rsidRDefault="008743EA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 xml:space="preserve">Realizado  </w:t>
            </w:r>
          </w:p>
        </w:tc>
        <w:tc>
          <w:tcPr>
            <w:tcW w:w="141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0F39F4DB" w14:textId="77777777" w:rsidR="00B51A3A" w:rsidRDefault="008743EA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% Alcanzado</w:t>
            </w:r>
          </w:p>
        </w:tc>
        <w:tc>
          <w:tcPr>
            <w:tcW w:w="1134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3D733C5E" w14:textId="77777777" w:rsidR="00B51A3A" w:rsidRDefault="008743EA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Programado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08DFAE94" w14:textId="77777777" w:rsidR="00B51A3A" w:rsidRDefault="008743EA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 xml:space="preserve">Realizado  </w:t>
            </w:r>
          </w:p>
        </w:tc>
        <w:tc>
          <w:tcPr>
            <w:tcW w:w="15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083921BC" w14:textId="54DA1E57" w:rsidR="00B51A3A" w:rsidRDefault="008743EA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Alcanzado (%)</w:t>
            </w:r>
          </w:p>
        </w:tc>
        <w:tc>
          <w:tcPr>
            <w:tcW w:w="567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12CFE518" w14:textId="77777777" w:rsidR="00B51A3A" w:rsidRDefault="008743EA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 xml:space="preserve">Meta  </w:t>
            </w:r>
          </w:p>
        </w:tc>
        <w:tc>
          <w:tcPr>
            <w:tcW w:w="1034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4C947B3F" w14:textId="77777777" w:rsidR="00B51A3A" w:rsidRDefault="008743EA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 xml:space="preserve"> Alcanzado (%) </w:t>
            </w:r>
          </w:p>
        </w:tc>
      </w:tr>
      <w:tr w:rsidR="00B51A3A" w14:paraId="0A6ED7F8" w14:textId="77777777" w:rsidTr="00073833">
        <w:trPr>
          <w:trHeight w:val="243"/>
        </w:trPr>
        <w:tc>
          <w:tcPr>
            <w:tcW w:w="418" w:type="dxa"/>
            <w:vMerge w:val="restart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9D9D9" w:themeFill="background1" w:themeFillShade="D9"/>
            <w:vAlign w:val="center"/>
          </w:tcPr>
          <w:p w14:paraId="460001F9" w14:textId="77777777" w:rsidR="00B51A3A" w:rsidRDefault="008743EA">
            <w:pPr>
              <w:jc w:val="center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135" w:type="dxa"/>
            <w:vMerge w:val="restart"/>
            <w:tcBorders>
              <w:top w:val="single" w:sz="4" w:space="0" w:color="FFFFF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9589862" w14:textId="77777777" w:rsidR="00B51A3A" w:rsidRDefault="008743E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1.1 Ampliar la Oferta Educativa</w:t>
            </w:r>
          </w:p>
        </w:tc>
        <w:tc>
          <w:tcPr>
            <w:tcW w:w="992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26DAA2CC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2CA4329E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 w:themeFill="background1" w:themeFillShade="80"/>
            <w:vAlign w:val="center"/>
          </w:tcPr>
          <w:p w14:paraId="3236AE51" w14:textId="77777777" w:rsidR="00B51A3A" w:rsidRPr="00073833" w:rsidRDefault="008743EA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</w:pPr>
            <w:r w:rsidRPr="00073833"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  <w:t>A</w:t>
            </w: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 w:themeFill="background1" w:themeFillShade="80"/>
            <w:vAlign w:val="center"/>
          </w:tcPr>
          <w:p w14:paraId="76CA27DF" w14:textId="77777777" w:rsidR="00B51A3A" w:rsidRPr="00073833" w:rsidRDefault="008743EA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</w:pPr>
            <w:r w:rsidRPr="00073833"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  <w:t>R</w:t>
            </w:r>
          </w:p>
        </w:tc>
        <w:tc>
          <w:tcPr>
            <w:tcW w:w="1134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44689D08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7C5D2208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 w:themeFill="background1" w:themeFillShade="80"/>
            <w:vAlign w:val="center"/>
          </w:tcPr>
          <w:p w14:paraId="1BEF7CDA" w14:textId="77777777" w:rsidR="00B51A3A" w:rsidRPr="00073833" w:rsidRDefault="008743EA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</w:pPr>
            <w:r w:rsidRPr="00073833"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  <w:t>A</w:t>
            </w:r>
          </w:p>
        </w:tc>
        <w:tc>
          <w:tcPr>
            <w:tcW w:w="8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 w:themeFill="background1" w:themeFillShade="80"/>
            <w:vAlign w:val="center"/>
          </w:tcPr>
          <w:p w14:paraId="4D95790F" w14:textId="77777777" w:rsidR="00B51A3A" w:rsidRPr="00073833" w:rsidRDefault="008743EA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</w:pPr>
            <w:r w:rsidRPr="00073833"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  <w:t>R</w:t>
            </w:r>
          </w:p>
        </w:tc>
        <w:tc>
          <w:tcPr>
            <w:tcW w:w="567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7A520153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034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3709B4EE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B51A3A" w14:paraId="3649E23A" w14:textId="77777777" w:rsidTr="000251D0">
        <w:trPr>
          <w:trHeight w:val="198"/>
        </w:trPr>
        <w:tc>
          <w:tcPr>
            <w:tcW w:w="418" w:type="dxa"/>
            <w:vMerge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9D9D9" w:themeFill="background1" w:themeFillShade="D9"/>
            <w:vAlign w:val="center"/>
          </w:tcPr>
          <w:p w14:paraId="595FFFD6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FFFFF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2E69E2A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744EA0E6" w14:textId="291E8052" w:rsidR="00B51A3A" w:rsidRPr="00541E7F" w:rsidRDefault="00E94FB6" w:rsidP="00541E7F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077F8A20" w14:textId="7B21F236" w:rsidR="00B51A3A" w:rsidRPr="00541E7F" w:rsidRDefault="00E94FB6" w:rsidP="00541E7F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42E296C3" w14:textId="5BBC47A0" w:rsidR="00B51A3A" w:rsidRPr="00541E7F" w:rsidRDefault="008743EA" w:rsidP="00541E7F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 w:rsidRPr="00541E7F"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0%</w:t>
            </w: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09BE85F8" w14:textId="317F985C" w:rsidR="00B51A3A" w:rsidRPr="00541E7F" w:rsidRDefault="00E94FB6" w:rsidP="00541E7F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0</w:t>
            </w:r>
            <w:r w:rsidR="008743EA" w:rsidRPr="00541E7F"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6D262760" w14:textId="77777777" w:rsidR="00B51A3A" w:rsidRPr="00541E7F" w:rsidRDefault="008743EA" w:rsidP="00541E7F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 w:rsidRPr="00541E7F"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6BC17520" w14:textId="75A61B80" w:rsidR="00B51A3A" w:rsidRPr="00541E7F" w:rsidRDefault="0067759E" w:rsidP="00541E7F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77B73226" w14:textId="59634F0F" w:rsidR="00B51A3A" w:rsidRPr="00541E7F" w:rsidRDefault="0067759E" w:rsidP="00541E7F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10</w:t>
            </w:r>
            <w:r w:rsidR="00773A5F"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0%</w:t>
            </w:r>
          </w:p>
        </w:tc>
        <w:tc>
          <w:tcPr>
            <w:tcW w:w="8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4A0BE0CD" w14:textId="05C015B5" w:rsidR="00B51A3A" w:rsidRPr="00541E7F" w:rsidRDefault="0067759E" w:rsidP="00541E7F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100%</w:t>
            </w:r>
          </w:p>
        </w:tc>
        <w:tc>
          <w:tcPr>
            <w:tcW w:w="567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44BC0232" w14:textId="32AEFEAA" w:rsidR="00B51A3A" w:rsidRPr="00541E7F" w:rsidRDefault="00194E84">
            <w:pPr>
              <w:jc w:val="center"/>
              <w:rPr>
                <w:rFonts w:ascii="Arial Narrow" w:eastAsia="Arial" w:hAnsi="Arial Narrow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034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7BAD1D50" w14:textId="11E0BD2C" w:rsidR="00B51A3A" w:rsidRPr="00541E7F" w:rsidRDefault="006B16A5">
            <w:pPr>
              <w:jc w:val="center"/>
              <w:rPr>
                <w:rFonts w:ascii="Arial Narrow" w:eastAsia="Arial" w:hAnsi="Arial Narrow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b/>
                <w:bCs/>
                <w:color w:val="000000"/>
                <w:sz w:val="14"/>
                <w:szCs w:val="14"/>
              </w:rPr>
              <w:t>66</w:t>
            </w:r>
            <w:r w:rsidR="00194E84">
              <w:rPr>
                <w:rFonts w:ascii="Arial Narrow" w:eastAsia="Arial" w:hAnsi="Arial Narrow" w:cs="Arial"/>
                <w:b/>
                <w:bCs/>
                <w:color w:val="000000"/>
                <w:sz w:val="14"/>
                <w:szCs w:val="14"/>
              </w:rPr>
              <w:t>%</w:t>
            </w:r>
          </w:p>
          <w:p w14:paraId="3B4A8E82" w14:textId="1877DD5E" w:rsidR="00B51A3A" w:rsidRPr="00541E7F" w:rsidRDefault="00A85F76" w:rsidP="00AC5328">
            <w:pPr>
              <w:ind w:left="-3"/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 w:rsidRPr="00541E7F"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(</w:t>
            </w:r>
            <w:r w:rsidR="006B16A5"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4</w:t>
            </w:r>
            <w:r w:rsidR="008743EA" w:rsidRPr="00541E7F"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 xml:space="preserve"> acciones)</w:t>
            </w:r>
          </w:p>
        </w:tc>
      </w:tr>
      <w:tr w:rsidR="00B51A3A" w14:paraId="45D0FFE0" w14:textId="77777777" w:rsidTr="000251D0">
        <w:trPr>
          <w:trHeight w:val="280"/>
        </w:trPr>
        <w:tc>
          <w:tcPr>
            <w:tcW w:w="418" w:type="dxa"/>
            <w:vMerge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9D9D9" w:themeFill="background1" w:themeFillShade="D9"/>
            <w:vAlign w:val="center"/>
          </w:tcPr>
          <w:p w14:paraId="4B788C1C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FFFFF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AA3DB1F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/>
            <w:vAlign w:val="center"/>
          </w:tcPr>
          <w:p w14:paraId="2B1A2302" w14:textId="77777777" w:rsidR="00B51A3A" w:rsidRDefault="008743E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3er. Trimestre</w:t>
            </w:r>
          </w:p>
        </w:tc>
        <w:tc>
          <w:tcPr>
            <w:tcW w:w="3685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/>
            <w:vAlign w:val="center"/>
          </w:tcPr>
          <w:p w14:paraId="24BDC90A" w14:textId="52237F9B" w:rsidR="00B51A3A" w:rsidRDefault="008743EA">
            <w:pPr>
              <w:jc w:val="center"/>
              <w:rPr>
                <w:rFonts w:ascii="Arial" w:eastAsia="Arial" w:hAnsi="Arial" w:cs="Arial"/>
                <w:color w:val="FFFFFF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4to. Trimestre</w:t>
            </w:r>
          </w:p>
        </w:tc>
        <w:tc>
          <w:tcPr>
            <w:tcW w:w="567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1FD638C9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FFFF"/>
                <w:sz w:val="15"/>
                <w:szCs w:val="15"/>
              </w:rPr>
            </w:pPr>
          </w:p>
        </w:tc>
        <w:tc>
          <w:tcPr>
            <w:tcW w:w="1034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784D3AAD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FFFF"/>
                <w:sz w:val="15"/>
                <w:szCs w:val="15"/>
              </w:rPr>
            </w:pPr>
          </w:p>
        </w:tc>
      </w:tr>
      <w:tr w:rsidR="00B51A3A" w14:paraId="67E9671B" w14:textId="77777777" w:rsidTr="000251D0">
        <w:trPr>
          <w:trHeight w:val="270"/>
        </w:trPr>
        <w:tc>
          <w:tcPr>
            <w:tcW w:w="418" w:type="dxa"/>
            <w:vMerge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9D9D9" w:themeFill="background1" w:themeFillShade="D9"/>
            <w:vAlign w:val="center"/>
          </w:tcPr>
          <w:p w14:paraId="7DF5061E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FFFF"/>
                <w:sz w:val="15"/>
                <w:szCs w:val="15"/>
              </w:rPr>
            </w:pPr>
          </w:p>
        </w:tc>
        <w:tc>
          <w:tcPr>
            <w:tcW w:w="1135" w:type="dxa"/>
            <w:vMerge/>
            <w:tcBorders>
              <w:top w:val="single" w:sz="4" w:space="0" w:color="FFFFF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BF8B39F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FFFF"/>
                <w:sz w:val="15"/>
                <w:szCs w:val="15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4F0FA504" w14:textId="77777777" w:rsidR="00B51A3A" w:rsidRDefault="008743EA" w:rsidP="00541E7F">
            <w:pPr>
              <w:ind w:left="-115" w:right="-117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Programado</w:t>
            </w:r>
          </w:p>
        </w:tc>
        <w:tc>
          <w:tcPr>
            <w:tcW w:w="992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263A6485" w14:textId="77777777" w:rsidR="00B51A3A" w:rsidRDefault="008743EA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Realizado</w:t>
            </w:r>
          </w:p>
        </w:tc>
        <w:tc>
          <w:tcPr>
            <w:tcW w:w="141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292F0288" w14:textId="77777777" w:rsidR="00B51A3A" w:rsidRDefault="008743EA">
            <w:pPr>
              <w:jc w:val="center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% Alcanzado</w:t>
            </w:r>
          </w:p>
        </w:tc>
        <w:tc>
          <w:tcPr>
            <w:tcW w:w="1134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0B80E870" w14:textId="77777777" w:rsidR="00B51A3A" w:rsidRDefault="008743EA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Programado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6B61B9AC" w14:textId="7ED32DC6" w:rsidR="00B51A3A" w:rsidRDefault="008743EA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Realizado</w:t>
            </w:r>
          </w:p>
        </w:tc>
        <w:tc>
          <w:tcPr>
            <w:tcW w:w="15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1F1CE30A" w14:textId="77777777" w:rsidR="00B51A3A" w:rsidRDefault="008743EA">
            <w:pPr>
              <w:jc w:val="center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Alcanzado (%)</w:t>
            </w:r>
          </w:p>
        </w:tc>
        <w:tc>
          <w:tcPr>
            <w:tcW w:w="567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323EAB4F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034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293EC3C7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</w:tr>
      <w:tr w:rsidR="00B51A3A" w14:paraId="6B7F337E" w14:textId="77777777" w:rsidTr="000251D0">
        <w:trPr>
          <w:trHeight w:val="274"/>
        </w:trPr>
        <w:tc>
          <w:tcPr>
            <w:tcW w:w="418" w:type="dxa"/>
            <w:vMerge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9D9D9" w:themeFill="background1" w:themeFillShade="D9"/>
            <w:vAlign w:val="center"/>
          </w:tcPr>
          <w:p w14:paraId="00257165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135" w:type="dxa"/>
            <w:vMerge/>
            <w:tcBorders>
              <w:top w:val="single" w:sz="4" w:space="0" w:color="FFFFF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77BE976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27B82F6F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600075D6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 w:themeFill="background1" w:themeFillShade="80"/>
            <w:vAlign w:val="center"/>
          </w:tcPr>
          <w:p w14:paraId="0CB57BA5" w14:textId="77777777" w:rsidR="00B51A3A" w:rsidRPr="000251D0" w:rsidRDefault="008743EA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</w:pPr>
            <w:r w:rsidRPr="000251D0"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  <w:t>A</w:t>
            </w: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 w:themeFill="background1" w:themeFillShade="80"/>
            <w:vAlign w:val="center"/>
          </w:tcPr>
          <w:p w14:paraId="295527CF" w14:textId="77777777" w:rsidR="00B51A3A" w:rsidRPr="000251D0" w:rsidRDefault="008743EA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</w:pPr>
            <w:r w:rsidRPr="000251D0"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  <w:t>R</w:t>
            </w:r>
          </w:p>
        </w:tc>
        <w:tc>
          <w:tcPr>
            <w:tcW w:w="1134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42E4F2E3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6446BB44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 w:themeFill="background1" w:themeFillShade="80"/>
            <w:vAlign w:val="center"/>
          </w:tcPr>
          <w:p w14:paraId="088B0084" w14:textId="77777777" w:rsidR="00B51A3A" w:rsidRPr="000251D0" w:rsidRDefault="008743EA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</w:pPr>
            <w:r w:rsidRPr="000251D0"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  <w:t>A</w:t>
            </w:r>
          </w:p>
        </w:tc>
        <w:tc>
          <w:tcPr>
            <w:tcW w:w="8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 w:themeFill="background1" w:themeFillShade="80"/>
            <w:vAlign w:val="center"/>
          </w:tcPr>
          <w:p w14:paraId="579F6F24" w14:textId="77777777" w:rsidR="00B51A3A" w:rsidRPr="000251D0" w:rsidRDefault="008743EA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</w:pPr>
            <w:r w:rsidRPr="000251D0"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  <w:t>R</w:t>
            </w:r>
          </w:p>
        </w:tc>
        <w:tc>
          <w:tcPr>
            <w:tcW w:w="567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1A7791D8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034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7822D62B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6B16A5" w14:paraId="57C898AF" w14:textId="77777777" w:rsidTr="000251D0">
        <w:trPr>
          <w:trHeight w:val="264"/>
        </w:trPr>
        <w:tc>
          <w:tcPr>
            <w:tcW w:w="418" w:type="dxa"/>
            <w:vMerge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9D9D9" w:themeFill="background1" w:themeFillShade="D9"/>
            <w:vAlign w:val="center"/>
          </w:tcPr>
          <w:p w14:paraId="09E75CFE" w14:textId="77777777" w:rsidR="006B16A5" w:rsidRDefault="006B16A5" w:rsidP="006B16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FFFFF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BE72543" w14:textId="77777777" w:rsidR="006B16A5" w:rsidRDefault="006B16A5" w:rsidP="006B16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3D8D3C87" w14:textId="6402C537" w:rsidR="006B16A5" w:rsidRPr="00541E7F" w:rsidRDefault="006B16A5" w:rsidP="006B16A5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 w:rsidRPr="00541E7F"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6E57E1EE" w14:textId="5954AB11" w:rsidR="006B16A5" w:rsidRPr="00541E7F" w:rsidRDefault="006B16A5" w:rsidP="006B16A5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3C834DF7" w14:textId="20338E15" w:rsidR="006B16A5" w:rsidRPr="00541E7F" w:rsidRDefault="006B16A5" w:rsidP="006B16A5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100%</w:t>
            </w: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1452C2CB" w14:textId="74DE8C79" w:rsidR="006B16A5" w:rsidRPr="00541E7F" w:rsidRDefault="006B16A5" w:rsidP="006B16A5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460792DA" w14:textId="65C356A7" w:rsidR="006B16A5" w:rsidRPr="00541E7F" w:rsidRDefault="006B16A5" w:rsidP="006B16A5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2B999C60" w14:textId="52976F2E" w:rsidR="006B16A5" w:rsidRPr="00541E7F" w:rsidRDefault="006B16A5" w:rsidP="006B16A5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3F10C6EC" w14:textId="63B930F1" w:rsidR="006B16A5" w:rsidRPr="00541E7F" w:rsidRDefault="006B16A5" w:rsidP="006B16A5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01AC207B" w14:textId="11E044B9" w:rsidR="006B16A5" w:rsidRPr="00541E7F" w:rsidRDefault="006B16A5" w:rsidP="006B16A5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4366D2DE" w14:textId="77777777" w:rsidR="006B16A5" w:rsidRDefault="006B16A5" w:rsidP="006B16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034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5AB473BA" w14:textId="77777777" w:rsidR="006B16A5" w:rsidRDefault="006B16A5" w:rsidP="006B16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</w:tr>
    </w:tbl>
    <w:p w14:paraId="459663EA" w14:textId="76EDDA16" w:rsidR="00B51A3A" w:rsidRDefault="008743EA">
      <w:pPr>
        <w:tabs>
          <w:tab w:val="left" w:pos="2835"/>
        </w:tabs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>NOTA: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= Corresponde al valor absoluto de la meta trimestral.; </w:t>
      </w:r>
      <w:r>
        <w:rPr>
          <w:rFonts w:ascii="Arial" w:eastAsia="Arial" w:hAnsi="Arial" w:cs="Arial"/>
          <w:b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= Corresponde al valor relativo alcanzado en la meta anual.</w:t>
      </w:r>
    </w:p>
    <w:p w14:paraId="3583E8E4" w14:textId="77777777" w:rsidR="00B51A3A" w:rsidRPr="00876DC2" w:rsidRDefault="00B51A3A">
      <w:pPr>
        <w:rPr>
          <w:rFonts w:ascii="Arial" w:eastAsia="Arial" w:hAnsi="Arial" w:cs="Arial"/>
          <w:color w:val="000000"/>
          <w:sz w:val="16"/>
          <w:szCs w:val="16"/>
        </w:rPr>
      </w:pPr>
    </w:p>
    <w:p w14:paraId="208A4759" w14:textId="2248962D" w:rsidR="00B51A3A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3DFF6F9" w14:textId="0B10D835" w:rsidR="00B51A3A" w:rsidRPr="000251D0" w:rsidRDefault="008743E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  <w:r w:rsidRPr="000251D0">
        <w:rPr>
          <w:rFonts w:ascii="Arial" w:eastAsia="Arial" w:hAnsi="Arial" w:cs="Arial"/>
          <w:b/>
          <w:color w:val="385623"/>
        </w:rPr>
        <w:t xml:space="preserve">IV. Actividades realizadas </w:t>
      </w:r>
    </w:p>
    <w:p w14:paraId="3C6C55EF" w14:textId="77777777" w:rsidR="002F6AB3" w:rsidRDefault="002F6AB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621132"/>
        </w:rPr>
      </w:pPr>
    </w:p>
    <w:p w14:paraId="3901E766" w14:textId="3369FB93" w:rsidR="00E25004" w:rsidRDefault="000F33CA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t xml:space="preserve">El </w:t>
      </w:r>
      <w:r w:rsidR="00075BEC">
        <w:rPr>
          <w:rFonts w:ascii="Arial" w:eastAsia="Arial" w:hAnsi="Arial" w:cs="Arial"/>
          <w:bCs/>
          <w:sz w:val="22"/>
          <w:szCs w:val="22"/>
        </w:rPr>
        <w:t xml:space="preserve">Núcleo Académico Básico (NAB) </w:t>
      </w:r>
      <w:r>
        <w:rPr>
          <w:rFonts w:ascii="Arial" w:eastAsia="Arial" w:hAnsi="Arial" w:cs="Arial"/>
          <w:bCs/>
          <w:sz w:val="22"/>
          <w:szCs w:val="22"/>
        </w:rPr>
        <w:t xml:space="preserve">y el Cuerpo </w:t>
      </w:r>
      <w:r w:rsidRPr="00C7128B">
        <w:rPr>
          <w:rFonts w:ascii="Arial" w:eastAsia="Arial" w:hAnsi="Arial" w:cs="Arial"/>
          <w:bCs/>
          <w:sz w:val="22"/>
          <w:szCs w:val="22"/>
        </w:rPr>
        <w:t>Académico (CA)</w:t>
      </w:r>
      <w:r w:rsidR="00CF0226" w:rsidRPr="00C7128B">
        <w:rPr>
          <w:rFonts w:ascii="Arial" w:eastAsia="Arial" w:hAnsi="Arial" w:cs="Arial"/>
          <w:bCs/>
          <w:sz w:val="22"/>
          <w:szCs w:val="22"/>
        </w:rPr>
        <w:t xml:space="preserve"> Sistemas Alimentarios, Energéticos y Socio Ecológicos Sustentables</w:t>
      </w:r>
      <w:r w:rsidRPr="00C7128B">
        <w:rPr>
          <w:rFonts w:ascii="Arial" w:eastAsia="Arial" w:hAnsi="Arial" w:cs="Arial"/>
          <w:bCs/>
          <w:sz w:val="22"/>
          <w:szCs w:val="22"/>
        </w:rPr>
        <w:t>,</w:t>
      </w:r>
      <w:r>
        <w:rPr>
          <w:rFonts w:ascii="Arial" w:eastAsia="Arial" w:hAnsi="Arial" w:cs="Arial"/>
          <w:bCs/>
          <w:sz w:val="22"/>
          <w:szCs w:val="22"/>
        </w:rPr>
        <w:t xml:space="preserve"> </w:t>
      </w:r>
      <w:r w:rsidR="000F7696">
        <w:rPr>
          <w:rFonts w:ascii="Arial" w:eastAsia="Arial" w:hAnsi="Arial" w:cs="Arial"/>
          <w:bCs/>
          <w:sz w:val="22"/>
          <w:szCs w:val="22"/>
        </w:rPr>
        <w:t xml:space="preserve">atendieron los documentos </w:t>
      </w:r>
      <w:r w:rsidR="001754B1">
        <w:rPr>
          <w:rFonts w:ascii="Arial" w:eastAsia="Arial" w:hAnsi="Arial" w:cs="Arial"/>
          <w:bCs/>
          <w:sz w:val="22"/>
          <w:szCs w:val="22"/>
        </w:rPr>
        <w:t xml:space="preserve">que solventan </w:t>
      </w:r>
      <w:r w:rsidR="000F7696">
        <w:rPr>
          <w:rFonts w:ascii="Arial" w:eastAsia="Arial" w:hAnsi="Arial" w:cs="Arial"/>
          <w:bCs/>
          <w:sz w:val="22"/>
          <w:szCs w:val="22"/>
        </w:rPr>
        <w:t>los estudios de pertinencia del programa educativo de nivel posgrado, la Maestría en Ingeniería</w:t>
      </w:r>
      <w:r w:rsidR="00FE3495">
        <w:rPr>
          <w:rFonts w:ascii="Arial" w:eastAsia="Arial" w:hAnsi="Arial" w:cs="Arial"/>
          <w:bCs/>
          <w:sz w:val="22"/>
          <w:szCs w:val="22"/>
        </w:rPr>
        <w:t xml:space="preserve"> y la conclusión con los tramites del programa educativo del Doctorado en </w:t>
      </w:r>
      <w:r w:rsidR="004E170D">
        <w:rPr>
          <w:rFonts w:ascii="Arial" w:eastAsia="Arial" w:hAnsi="Arial" w:cs="Arial"/>
          <w:bCs/>
          <w:sz w:val="22"/>
          <w:szCs w:val="22"/>
        </w:rPr>
        <w:t>Ingeniería</w:t>
      </w:r>
      <w:r w:rsidR="00712F47">
        <w:rPr>
          <w:rFonts w:ascii="Arial" w:eastAsia="Arial" w:hAnsi="Arial" w:cs="Arial"/>
          <w:bCs/>
          <w:sz w:val="22"/>
          <w:szCs w:val="22"/>
        </w:rPr>
        <w:t>; este programa educativo de Posgrado participará</w:t>
      </w:r>
      <w:r w:rsidR="00876DC2">
        <w:rPr>
          <w:rFonts w:ascii="Arial" w:eastAsia="Arial" w:hAnsi="Arial" w:cs="Arial"/>
          <w:bCs/>
          <w:sz w:val="22"/>
          <w:szCs w:val="22"/>
        </w:rPr>
        <w:t xml:space="preserve"> en la convocatoria de la </w:t>
      </w:r>
      <w:proofErr w:type="spellStart"/>
      <w:r w:rsidR="00876DC2">
        <w:rPr>
          <w:rFonts w:ascii="Arial" w:eastAsia="Arial" w:hAnsi="Arial" w:cs="Arial"/>
          <w:bCs/>
          <w:sz w:val="22"/>
          <w:szCs w:val="22"/>
        </w:rPr>
        <w:t>DGUTy</w:t>
      </w:r>
      <w:r w:rsidR="00AF4C85">
        <w:rPr>
          <w:rFonts w:ascii="Arial" w:eastAsia="Arial" w:hAnsi="Arial" w:cs="Arial"/>
          <w:bCs/>
          <w:sz w:val="22"/>
          <w:szCs w:val="22"/>
        </w:rPr>
        <w:t>P</w:t>
      </w:r>
      <w:proofErr w:type="spellEnd"/>
      <w:r w:rsidR="005073F4">
        <w:rPr>
          <w:rFonts w:ascii="Arial" w:eastAsia="Arial" w:hAnsi="Arial" w:cs="Arial"/>
          <w:bCs/>
          <w:sz w:val="22"/>
          <w:szCs w:val="22"/>
        </w:rPr>
        <w:t>, para progr</w:t>
      </w:r>
      <w:r w:rsidR="00332FE8">
        <w:rPr>
          <w:rFonts w:ascii="Arial" w:eastAsia="Arial" w:hAnsi="Arial" w:cs="Arial"/>
          <w:bCs/>
          <w:sz w:val="22"/>
          <w:szCs w:val="22"/>
        </w:rPr>
        <w:t xml:space="preserve">amas de Maestría y Posgrado que se encuentren adaptados de acuerdo </w:t>
      </w:r>
      <w:r w:rsidR="00E270CD">
        <w:rPr>
          <w:rFonts w:ascii="Arial" w:eastAsia="Arial" w:hAnsi="Arial" w:cs="Arial"/>
          <w:bCs/>
          <w:sz w:val="22"/>
          <w:szCs w:val="22"/>
        </w:rPr>
        <w:t xml:space="preserve">con el Catálogo de Programas Educativos del Nuevo Modelo Educativo 2024 de la </w:t>
      </w:r>
      <w:proofErr w:type="spellStart"/>
      <w:r w:rsidR="00E270CD">
        <w:rPr>
          <w:rFonts w:ascii="Arial" w:eastAsia="Arial" w:hAnsi="Arial" w:cs="Arial"/>
          <w:bCs/>
          <w:sz w:val="22"/>
          <w:szCs w:val="22"/>
        </w:rPr>
        <w:t>DGUTyP</w:t>
      </w:r>
      <w:proofErr w:type="spellEnd"/>
      <w:r w:rsidR="00E270CD">
        <w:rPr>
          <w:rFonts w:ascii="Arial" w:eastAsia="Arial" w:hAnsi="Arial" w:cs="Arial"/>
          <w:bCs/>
          <w:sz w:val="22"/>
          <w:szCs w:val="22"/>
        </w:rPr>
        <w:t>; programa educativo q</w:t>
      </w:r>
      <w:r w:rsidR="004E170D">
        <w:rPr>
          <w:rFonts w:ascii="Arial" w:eastAsia="Arial" w:hAnsi="Arial" w:cs="Arial"/>
          <w:bCs/>
          <w:sz w:val="22"/>
          <w:szCs w:val="22"/>
        </w:rPr>
        <w:t xml:space="preserve">ue </w:t>
      </w:r>
      <w:r w:rsidR="00075BEC">
        <w:rPr>
          <w:rFonts w:ascii="Arial" w:eastAsia="Arial" w:hAnsi="Arial" w:cs="Arial"/>
          <w:bCs/>
          <w:sz w:val="22"/>
          <w:szCs w:val="22"/>
        </w:rPr>
        <w:t>fortalecerá la oferta educativa de la Universidad Politécnica de Francisco I. Madero</w:t>
      </w:r>
      <w:r w:rsidR="00B046B3">
        <w:rPr>
          <w:rFonts w:ascii="Arial" w:eastAsia="Arial" w:hAnsi="Arial" w:cs="Arial"/>
          <w:bCs/>
          <w:sz w:val="22"/>
          <w:szCs w:val="22"/>
        </w:rPr>
        <w:t>.</w:t>
      </w:r>
    </w:p>
    <w:p w14:paraId="52505E2C" w14:textId="77777777" w:rsidR="00E25004" w:rsidRDefault="00E25004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Cs/>
          <w:sz w:val="22"/>
          <w:szCs w:val="22"/>
        </w:rPr>
      </w:pPr>
    </w:p>
    <w:p w14:paraId="2EB8A460" w14:textId="7B5C4507" w:rsidR="00F20F55" w:rsidRPr="00E411D7" w:rsidRDefault="008E0BDF" w:rsidP="008E0BD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385623"/>
          <w:sz w:val="22"/>
          <w:szCs w:val="22"/>
        </w:rPr>
      </w:pPr>
      <w:r>
        <w:rPr>
          <w:rFonts w:ascii="Arial" w:eastAsia="Arial" w:hAnsi="Arial" w:cs="Arial"/>
          <w:b/>
          <w:color w:val="385623"/>
          <w:sz w:val="22"/>
          <w:szCs w:val="22"/>
        </w:rPr>
        <w:t xml:space="preserve">IV.1 </w:t>
      </w:r>
      <w:r w:rsidR="00F20F55" w:rsidRPr="00E411D7">
        <w:rPr>
          <w:rFonts w:ascii="Arial" w:eastAsia="Arial" w:hAnsi="Arial" w:cs="Arial"/>
          <w:b/>
          <w:color w:val="385623"/>
          <w:sz w:val="22"/>
          <w:szCs w:val="22"/>
        </w:rPr>
        <w:t xml:space="preserve">Estudio </w:t>
      </w:r>
      <w:r w:rsidR="009632CA">
        <w:rPr>
          <w:rFonts w:ascii="Arial" w:eastAsia="Arial" w:hAnsi="Arial" w:cs="Arial"/>
          <w:b/>
          <w:color w:val="385623"/>
          <w:sz w:val="22"/>
          <w:szCs w:val="22"/>
        </w:rPr>
        <w:t xml:space="preserve">de </w:t>
      </w:r>
      <w:r w:rsidR="009632CA" w:rsidRPr="009632CA">
        <w:rPr>
          <w:rFonts w:ascii="Arial" w:eastAsia="Arial" w:hAnsi="Arial" w:cs="Arial"/>
          <w:b/>
          <w:color w:val="385623"/>
          <w:sz w:val="22"/>
          <w:szCs w:val="22"/>
        </w:rPr>
        <w:t>Mercado Laboral</w:t>
      </w:r>
    </w:p>
    <w:p w14:paraId="7C86B091" w14:textId="77777777" w:rsidR="00F20F55" w:rsidRDefault="00F20F55" w:rsidP="00F20F55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b/>
          <w:color w:val="621132"/>
          <w:sz w:val="22"/>
          <w:szCs w:val="22"/>
        </w:rPr>
      </w:pPr>
    </w:p>
    <w:p w14:paraId="5630A5A2" w14:textId="0B6FA38C" w:rsidR="00F20F55" w:rsidRPr="005F668C" w:rsidRDefault="004E170D" w:rsidP="00F20F55">
      <w:pPr>
        <w:jc w:val="both"/>
        <w:rPr>
          <w:rFonts w:ascii="Arial" w:eastAsia="Arial" w:hAnsi="Arial" w:cs="Arial"/>
          <w:bCs/>
          <w:sz w:val="22"/>
          <w:szCs w:val="22"/>
        </w:rPr>
      </w:pPr>
      <w:bookmarkStart w:id="0" w:name="_heading=h.gjdgxs" w:colFirst="0" w:colLast="0"/>
      <w:bookmarkEnd w:id="0"/>
      <w:r w:rsidRPr="005F668C">
        <w:rPr>
          <w:rFonts w:ascii="Arial" w:eastAsia="Arial" w:hAnsi="Arial" w:cs="Arial"/>
          <w:bCs/>
          <w:sz w:val="22"/>
          <w:szCs w:val="22"/>
        </w:rPr>
        <w:t xml:space="preserve">En atención al </w:t>
      </w:r>
      <w:r w:rsidR="00F20F55" w:rsidRPr="005F668C">
        <w:rPr>
          <w:rFonts w:ascii="Arial" w:eastAsia="Arial" w:hAnsi="Arial" w:cs="Arial"/>
          <w:bCs/>
          <w:sz w:val="22"/>
          <w:szCs w:val="22"/>
        </w:rPr>
        <w:t xml:space="preserve">nuevo programa educativo de nivel posgrado, </w:t>
      </w:r>
      <w:r w:rsidR="00063B24" w:rsidRPr="005F668C">
        <w:rPr>
          <w:rFonts w:ascii="Arial" w:eastAsia="Arial" w:hAnsi="Arial" w:cs="Arial"/>
          <w:bCs/>
          <w:sz w:val="22"/>
          <w:szCs w:val="22"/>
        </w:rPr>
        <w:t>Maestría</w:t>
      </w:r>
      <w:r w:rsidR="00F20F55" w:rsidRPr="005F668C">
        <w:rPr>
          <w:rFonts w:ascii="Arial" w:eastAsia="Arial" w:hAnsi="Arial" w:cs="Arial"/>
          <w:bCs/>
          <w:sz w:val="22"/>
          <w:szCs w:val="22"/>
        </w:rPr>
        <w:t xml:space="preserve"> en Ingeniería en la Universidad Politécnica Francisco I Madero, es importante desarrollar cuatro estudios relacionados con la factibilidad del proyecto: el estudio macro regional, el estudio micro regional, el estudio de oferta y demanda de servicios educativos, siendo éstos de gabinete y el estudio de mercado laboral, que es un estudio de campo. </w:t>
      </w:r>
    </w:p>
    <w:p w14:paraId="234F148A" w14:textId="77777777" w:rsidR="00F20F55" w:rsidRPr="009632CA" w:rsidRDefault="00F20F55" w:rsidP="00F20F55">
      <w:pPr>
        <w:jc w:val="both"/>
        <w:rPr>
          <w:rFonts w:ascii="Arial" w:eastAsia="Arial" w:hAnsi="Arial" w:cs="Arial"/>
          <w:bCs/>
          <w:sz w:val="22"/>
          <w:szCs w:val="22"/>
          <w:highlight w:val="yellow"/>
        </w:rPr>
      </w:pPr>
    </w:p>
    <w:p w14:paraId="1A3CEF65" w14:textId="05F0F38B" w:rsidR="00F20F55" w:rsidRDefault="008E0BDF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t>El estudio de mercado laboral permite e</w:t>
      </w:r>
      <w:r w:rsidR="009B5A8C" w:rsidRPr="009B5A8C">
        <w:rPr>
          <w:rFonts w:ascii="Arial" w:eastAsia="Arial" w:hAnsi="Arial" w:cs="Arial"/>
          <w:bCs/>
          <w:sz w:val="22"/>
          <w:szCs w:val="22"/>
        </w:rPr>
        <w:t>stablecer en función de las características del universo de centros de investigación, empresas públicas y privadas de bienes y servicios en la zona de influencia, el interés del sector productivo por contratar y formar egresados de la Maestría en Ingeniería.</w:t>
      </w:r>
    </w:p>
    <w:p w14:paraId="4AAF7BC0" w14:textId="77777777" w:rsidR="008E0BDF" w:rsidRDefault="008E0BDF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Cs/>
          <w:sz w:val="22"/>
          <w:szCs w:val="22"/>
        </w:rPr>
      </w:pPr>
    </w:p>
    <w:p w14:paraId="1D6D08CA" w14:textId="77777777" w:rsidR="008E0BDF" w:rsidRDefault="008E0BDF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Cs/>
          <w:sz w:val="22"/>
          <w:szCs w:val="22"/>
        </w:rPr>
      </w:pPr>
    </w:p>
    <w:p w14:paraId="6D481C24" w14:textId="77777777" w:rsidR="008E0BDF" w:rsidRDefault="008E0BDF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Cs/>
          <w:sz w:val="22"/>
          <w:szCs w:val="22"/>
        </w:rPr>
      </w:pPr>
    </w:p>
    <w:p w14:paraId="6FAB845C" w14:textId="77777777" w:rsidR="009F2A10" w:rsidRDefault="009F2A10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Cs/>
          <w:sz w:val="22"/>
          <w:szCs w:val="22"/>
        </w:rPr>
      </w:pPr>
    </w:p>
    <w:p w14:paraId="35AC8DB4" w14:textId="77777777" w:rsidR="009F2A10" w:rsidRDefault="009F2A10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Cs/>
          <w:sz w:val="22"/>
          <w:szCs w:val="22"/>
        </w:rPr>
      </w:pPr>
    </w:p>
    <w:p w14:paraId="3BEC52D5" w14:textId="77777777" w:rsidR="009B5A8C" w:rsidRDefault="009B5A8C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Cs/>
          <w:sz w:val="22"/>
          <w:szCs w:val="22"/>
        </w:rPr>
      </w:pPr>
    </w:p>
    <w:p w14:paraId="1C4532B0" w14:textId="77777777" w:rsidR="009F2A10" w:rsidRDefault="009F2A10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Cs/>
          <w:sz w:val="22"/>
          <w:szCs w:val="22"/>
        </w:rPr>
      </w:pPr>
    </w:p>
    <w:p w14:paraId="5CE8AB76" w14:textId="77777777" w:rsidR="009F2A10" w:rsidRDefault="009F2A10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Cs/>
          <w:sz w:val="22"/>
          <w:szCs w:val="22"/>
        </w:rPr>
      </w:pPr>
    </w:p>
    <w:p w14:paraId="4CEC2A73" w14:textId="77777777" w:rsidR="009F2A10" w:rsidRDefault="009F2A10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Cs/>
          <w:sz w:val="22"/>
          <w:szCs w:val="22"/>
        </w:rPr>
      </w:pPr>
    </w:p>
    <w:p w14:paraId="02F27653" w14:textId="77777777" w:rsidR="009F2A10" w:rsidRDefault="009F2A10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Cs/>
          <w:sz w:val="22"/>
          <w:szCs w:val="22"/>
        </w:rPr>
      </w:pPr>
    </w:p>
    <w:p w14:paraId="093A7793" w14:textId="77777777" w:rsidR="009F2A10" w:rsidRDefault="009F2A10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Cs/>
          <w:sz w:val="22"/>
          <w:szCs w:val="22"/>
        </w:rPr>
      </w:pPr>
    </w:p>
    <w:p w14:paraId="4DB226DC" w14:textId="77777777" w:rsidR="009F2A10" w:rsidRDefault="009F2A10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Cs/>
          <w:sz w:val="22"/>
          <w:szCs w:val="22"/>
        </w:rPr>
      </w:pPr>
    </w:p>
    <w:p w14:paraId="28502C2F" w14:textId="06A2F95A" w:rsidR="00692E77" w:rsidRDefault="008E0BDF" w:rsidP="008E0BD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385623"/>
          <w:sz w:val="22"/>
          <w:szCs w:val="22"/>
        </w:rPr>
      </w:pPr>
      <w:r>
        <w:rPr>
          <w:rFonts w:ascii="Arial" w:eastAsia="Arial" w:hAnsi="Arial" w:cs="Arial"/>
          <w:b/>
          <w:color w:val="385623"/>
          <w:sz w:val="22"/>
          <w:szCs w:val="22"/>
        </w:rPr>
        <w:t xml:space="preserve">IV.2 </w:t>
      </w:r>
      <w:r w:rsidR="00692E77" w:rsidRPr="00E411D7">
        <w:rPr>
          <w:rFonts w:ascii="Arial" w:eastAsia="Arial" w:hAnsi="Arial" w:cs="Arial"/>
          <w:b/>
          <w:color w:val="385623"/>
          <w:sz w:val="22"/>
          <w:szCs w:val="22"/>
        </w:rPr>
        <w:t>Estudio</w:t>
      </w:r>
      <w:r w:rsidR="009632CA">
        <w:rPr>
          <w:rFonts w:ascii="Arial" w:eastAsia="Arial" w:hAnsi="Arial" w:cs="Arial"/>
          <w:b/>
          <w:color w:val="385623"/>
          <w:sz w:val="22"/>
          <w:szCs w:val="22"/>
        </w:rPr>
        <w:t xml:space="preserve"> de</w:t>
      </w:r>
      <w:r w:rsidR="00692E77" w:rsidRPr="00E411D7">
        <w:rPr>
          <w:rFonts w:ascii="Arial" w:eastAsia="Arial" w:hAnsi="Arial" w:cs="Arial"/>
          <w:b/>
          <w:color w:val="385623"/>
          <w:sz w:val="22"/>
          <w:szCs w:val="22"/>
        </w:rPr>
        <w:t xml:space="preserve"> </w:t>
      </w:r>
      <w:r w:rsidR="009632CA" w:rsidRPr="009632CA">
        <w:rPr>
          <w:rFonts w:ascii="Arial" w:eastAsia="Arial" w:hAnsi="Arial" w:cs="Arial"/>
          <w:b/>
          <w:color w:val="385623"/>
          <w:sz w:val="22"/>
          <w:szCs w:val="22"/>
        </w:rPr>
        <w:t>Oferta y Demanda de Servicios Educativos</w:t>
      </w:r>
    </w:p>
    <w:p w14:paraId="31AEC06D" w14:textId="77777777" w:rsidR="00E411D7" w:rsidRDefault="00E411D7" w:rsidP="00E411D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AF3DEF0" w14:textId="77777777" w:rsidR="009B5A8C" w:rsidRPr="005F668C" w:rsidRDefault="009B5A8C" w:rsidP="009B5A8C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5F668C">
        <w:rPr>
          <w:rFonts w:ascii="Arial" w:eastAsia="Arial" w:hAnsi="Arial" w:cs="Arial"/>
          <w:bCs/>
          <w:sz w:val="22"/>
          <w:szCs w:val="22"/>
        </w:rPr>
        <w:t>Estos estudios permiten aportar información oportuna y precisa sobre la pertinencia del Programa Educativo de la Maestría en Ingeniería a ofertar en la Universidad Politécnica Francisco I Madero para fundamentar las orientaciones de largo plazo de las necesidades sociales y en particular de los egresados de maestrías afines de la región, ofreciéndoles una opción educativa pertinente.</w:t>
      </w:r>
    </w:p>
    <w:p w14:paraId="74F98A35" w14:textId="77777777" w:rsidR="00E411D7" w:rsidRDefault="00E411D7" w:rsidP="00E411D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3BA1F00" w14:textId="77777777" w:rsidR="00E411D7" w:rsidRDefault="00E411D7" w:rsidP="00E411D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E670C71" w14:textId="77777777" w:rsidR="00E411D7" w:rsidRDefault="00E411D7" w:rsidP="00E411D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6D53646" w14:textId="77777777" w:rsidR="006D4670" w:rsidRDefault="006D4670" w:rsidP="00692E77">
      <w:pPr>
        <w:rPr>
          <w:rFonts w:ascii="Arial" w:eastAsia="Arial" w:hAnsi="Arial" w:cs="Arial"/>
          <w:b/>
          <w:color w:val="385623"/>
        </w:rPr>
      </w:pPr>
    </w:p>
    <w:p w14:paraId="7E42F2F6" w14:textId="77ED54A5" w:rsidR="00692E77" w:rsidRDefault="00692E77" w:rsidP="00692E77">
      <w:pPr>
        <w:rPr>
          <w:rFonts w:ascii="Arial" w:eastAsia="Arial" w:hAnsi="Arial" w:cs="Arial"/>
          <w:b/>
          <w:color w:val="385623"/>
        </w:rPr>
      </w:pPr>
      <w:r w:rsidRPr="009303E3">
        <w:rPr>
          <w:rFonts w:ascii="Arial" w:eastAsia="Arial" w:hAnsi="Arial" w:cs="Arial"/>
          <w:b/>
          <w:color w:val="385623"/>
        </w:rPr>
        <w:t xml:space="preserve">V. Evidencias </w:t>
      </w:r>
    </w:p>
    <w:p w14:paraId="02A46E53" w14:textId="77777777" w:rsidR="00E00138" w:rsidRDefault="00E00138" w:rsidP="00692E77">
      <w:pPr>
        <w:rPr>
          <w:rFonts w:ascii="Arial" w:eastAsia="Arial" w:hAnsi="Arial" w:cs="Arial"/>
          <w:b/>
          <w:color w:val="385623"/>
        </w:rPr>
      </w:pPr>
    </w:p>
    <w:p w14:paraId="0C5D0633" w14:textId="5EC18791" w:rsidR="00DD0C94" w:rsidRDefault="00E00138" w:rsidP="00DD0C94">
      <w:pPr>
        <w:spacing w:line="360" w:lineRule="auto"/>
        <w:rPr>
          <w:rFonts w:ascii="Arial" w:eastAsia="Arial" w:hAnsi="Arial" w:cs="Arial"/>
          <w:color w:val="000000"/>
          <w:sz w:val="22"/>
          <w:szCs w:val="22"/>
        </w:rPr>
      </w:pPr>
      <w:r w:rsidRPr="00E00138">
        <w:rPr>
          <w:rFonts w:ascii="Arial" w:eastAsia="Arial" w:hAnsi="Arial" w:cs="Arial"/>
          <w:b/>
          <w:bCs/>
          <w:color w:val="385623"/>
          <w:sz w:val="22"/>
          <w:szCs w:val="22"/>
        </w:rPr>
        <w:t>Anexo 1.</w:t>
      </w:r>
      <w:r w:rsidRPr="00E00138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DD0C94" w:rsidRPr="00DD0C94">
        <w:rPr>
          <w:rFonts w:ascii="Arial" w:eastAsia="Arial" w:hAnsi="Arial" w:cs="Arial"/>
          <w:color w:val="000000"/>
          <w:sz w:val="22"/>
          <w:szCs w:val="22"/>
        </w:rPr>
        <w:t>Estudio de Mercado Laboral.</w:t>
      </w:r>
    </w:p>
    <w:p w14:paraId="3B96B3AC" w14:textId="2248D289" w:rsidR="00194E84" w:rsidRDefault="009303E3" w:rsidP="00DD0C94">
      <w:pPr>
        <w:spacing w:line="360" w:lineRule="auto"/>
        <w:rPr>
          <w:rFonts w:ascii="Arial" w:eastAsia="Arial" w:hAnsi="Arial" w:cs="Arial"/>
          <w:color w:val="000000"/>
          <w:sz w:val="22"/>
          <w:szCs w:val="22"/>
        </w:rPr>
      </w:pPr>
      <w:r w:rsidRPr="00E00138">
        <w:rPr>
          <w:rFonts w:ascii="Arial" w:eastAsia="Arial" w:hAnsi="Arial" w:cs="Arial"/>
          <w:b/>
          <w:bCs/>
          <w:color w:val="385623"/>
          <w:sz w:val="22"/>
          <w:szCs w:val="22"/>
        </w:rPr>
        <w:t xml:space="preserve">Anexo </w:t>
      </w:r>
      <w:r w:rsidR="00E00138" w:rsidRPr="00E00138">
        <w:rPr>
          <w:rFonts w:ascii="Arial" w:eastAsia="Arial" w:hAnsi="Arial" w:cs="Arial"/>
          <w:b/>
          <w:bCs/>
          <w:color w:val="385623"/>
          <w:sz w:val="22"/>
          <w:szCs w:val="22"/>
        </w:rPr>
        <w:t>2</w:t>
      </w:r>
      <w:r w:rsidRPr="00E00138">
        <w:rPr>
          <w:rFonts w:ascii="Arial" w:eastAsia="Arial" w:hAnsi="Arial" w:cs="Arial"/>
          <w:b/>
          <w:bCs/>
          <w:color w:val="385623"/>
          <w:sz w:val="22"/>
          <w:szCs w:val="22"/>
        </w:rPr>
        <w:t>.</w:t>
      </w:r>
      <w:r w:rsidRPr="00E00138">
        <w:rPr>
          <w:rFonts w:ascii="Arial" w:eastAsia="Arial" w:hAnsi="Arial" w:cs="Arial"/>
          <w:color w:val="385623"/>
          <w:sz w:val="22"/>
          <w:szCs w:val="22"/>
        </w:rPr>
        <w:t xml:space="preserve"> </w:t>
      </w:r>
      <w:r w:rsidR="00DD0C94" w:rsidRPr="00DD0C94">
        <w:rPr>
          <w:rFonts w:ascii="Arial" w:eastAsia="Arial" w:hAnsi="Arial" w:cs="Arial"/>
          <w:color w:val="000000"/>
          <w:sz w:val="22"/>
          <w:szCs w:val="22"/>
        </w:rPr>
        <w:t>Estudio de Oferta y Demanda de Servicios Educativos.</w:t>
      </w:r>
    </w:p>
    <w:p w14:paraId="4DEB7DBC" w14:textId="77777777" w:rsidR="00692E77" w:rsidRPr="00E00138" w:rsidRDefault="00692E77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BA6C7E9" w14:textId="77777777" w:rsidR="00692E77" w:rsidRPr="00E00138" w:rsidRDefault="00692E77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8654E58" w14:textId="77777777" w:rsidR="00311E68" w:rsidRDefault="00311E68" w:rsidP="00136556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86722C1" w14:textId="77777777" w:rsidR="004941A0" w:rsidRDefault="004941A0" w:rsidP="004941A0">
      <w:pPr>
        <w:pStyle w:val="Prrafodelista"/>
        <w:ind w:left="144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6DA7DAA" w14:textId="77777777" w:rsidR="00342786" w:rsidRPr="004941A0" w:rsidRDefault="00342786" w:rsidP="004941A0">
      <w:pPr>
        <w:pStyle w:val="Prrafodelista"/>
        <w:ind w:left="144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DE32746" w14:textId="2127A217" w:rsidR="005A25EC" w:rsidRDefault="005A25EC" w:rsidP="00DF759D">
      <w:pPr>
        <w:ind w:left="72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Tablaconcuadrcula"/>
        <w:tblW w:w="496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0A1B62" w14:paraId="6C181885" w14:textId="77777777" w:rsidTr="00DF486C">
        <w:trPr>
          <w:trHeight w:val="2983"/>
          <w:jc w:val="center"/>
        </w:trPr>
        <w:tc>
          <w:tcPr>
            <w:tcW w:w="4962" w:type="dxa"/>
            <w:vAlign w:val="center"/>
          </w:tcPr>
          <w:p w14:paraId="356DF442" w14:textId="77777777" w:rsidR="000A1B62" w:rsidRDefault="000A1B62" w:rsidP="000A1B62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Elaboró</w:t>
            </w:r>
          </w:p>
          <w:p w14:paraId="56404D22" w14:textId="77777777" w:rsidR="000A1B62" w:rsidRDefault="000A1B62" w:rsidP="000A1B62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  <w:r>
              <w:rPr>
                <w:rFonts w:ascii="Montserrat Alternates Light" w:eastAsia="Montserrat Alternates Light" w:hAnsi="Montserrat Alternates Light" w:cs="Montserrat Alternates Light"/>
                <w:b/>
                <w:i/>
                <w:color w:val="000000"/>
                <w:sz w:val="20"/>
                <w:szCs w:val="20"/>
              </w:rPr>
              <w:t>“Disciplina, Innovación y Progreso”</w:t>
            </w:r>
          </w:p>
          <w:p w14:paraId="7BDC044A" w14:textId="77777777" w:rsidR="000A1B62" w:rsidRDefault="000A1B62" w:rsidP="000A1B62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429D7D26" w14:textId="77777777" w:rsidR="000A1B62" w:rsidRDefault="000A1B62" w:rsidP="000A1B62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2ED6F4CC" w14:textId="77777777" w:rsidR="000A1B62" w:rsidRDefault="000A1B62" w:rsidP="000A1B62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4CCA813F" w14:textId="77777777" w:rsidR="000A1B62" w:rsidRDefault="000A1B62" w:rsidP="000A1B62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0779EF5C" w14:textId="77777777" w:rsidR="000A1B62" w:rsidRDefault="000A1B62" w:rsidP="000A1B62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6BE04734" w14:textId="77777777" w:rsidR="000A1B62" w:rsidRDefault="000A1B62" w:rsidP="000A1B62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16188B3B" w14:textId="5A3DADE0" w:rsidR="000A1B62" w:rsidRDefault="00DF486C" w:rsidP="000A1B62">
            <w:pPr>
              <w:jc w:val="center"/>
              <w:rPr>
                <w:rFonts w:ascii="Montserrat" w:eastAsia="Montserrat" w:hAnsi="Montserrat" w:cs="Montserrat"/>
                <w:b/>
                <w:color w:val="000000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 xml:space="preserve">Mtra. </w:t>
            </w:r>
            <w:proofErr w:type="spellStart"/>
            <w:r w:rsidR="000A1B62">
              <w:rPr>
                <w:rFonts w:ascii="Montserrat" w:eastAsia="Montserrat" w:hAnsi="Montserrat" w:cs="Montserrat"/>
                <w:b/>
                <w:sz w:val="22"/>
                <w:szCs w:val="22"/>
              </w:rPr>
              <w:t>Rosalva</w:t>
            </w:r>
            <w:proofErr w:type="spellEnd"/>
            <w:r w:rsidR="000A1B62">
              <w:rPr>
                <w:rFonts w:ascii="Montserrat" w:eastAsia="Montserrat" w:hAnsi="Montserrat" w:cs="Montserrat"/>
                <w:b/>
                <w:sz w:val="22"/>
                <w:szCs w:val="22"/>
              </w:rPr>
              <w:t xml:space="preserve"> A</w:t>
            </w: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ntonia</w:t>
            </w:r>
            <w:r w:rsidR="000A1B62">
              <w:rPr>
                <w:rFonts w:ascii="Montserrat" w:eastAsia="Montserrat" w:hAnsi="Montserrat" w:cs="Montserrat"/>
                <w:b/>
                <w:sz w:val="22"/>
                <w:szCs w:val="22"/>
              </w:rPr>
              <w:t xml:space="preserve"> Ángeles Delgado</w:t>
            </w:r>
          </w:p>
          <w:p w14:paraId="46A21B4B" w14:textId="50411DB7" w:rsidR="000A1B62" w:rsidRPr="007E40D4" w:rsidRDefault="000A1B62" w:rsidP="000A1B62">
            <w:pPr>
              <w:jc w:val="center"/>
              <w:rPr>
                <w:rFonts w:ascii="Montserrat Light" w:eastAsia="Arial" w:hAnsi="Montserrat Light" w:cs="Arial"/>
                <w:color w:val="000000"/>
                <w:sz w:val="22"/>
                <w:szCs w:val="22"/>
              </w:rPr>
            </w:pPr>
            <w:r w:rsidRPr="007E40D4">
              <w:rPr>
                <w:rFonts w:ascii="Montserrat Light" w:eastAsia="Montserrat" w:hAnsi="Montserrat Light" w:cs="Montserrat"/>
                <w:b/>
                <w:color w:val="000000"/>
                <w:sz w:val="22"/>
                <w:szCs w:val="22"/>
              </w:rPr>
              <w:t>Directora de División</w:t>
            </w:r>
          </w:p>
        </w:tc>
      </w:tr>
    </w:tbl>
    <w:p w14:paraId="29D807EB" w14:textId="77777777" w:rsidR="00D10B8A" w:rsidRDefault="00D10B8A" w:rsidP="00DF759D">
      <w:pPr>
        <w:ind w:left="72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CD4F746" w14:textId="77777777" w:rsidR="00B51A3A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sectPr w:rsidR="00B51A3A">
      <w:head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E6A5B" w14:textId="77777777" w:rsidR="00F4137A" w:rsidRDefault="00F4137A">
      <w:r>
        <w:separator/>
      </w:r>
    </w:p>
  </w:endnote>
  <w:endnote w:type="continuationSeparator" w:id="0">
    <w:p w14:paraId="6B678701" w14:textId="77777777" w:rsidR="00F4137A" w:rsidRDefault="00F41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Alternates Light">
    <w:altName w:val="Calibri"/>
    <w:charset w:val="00"/>
    <w:family w:val="auto"/>
    <w:pitch w:val="default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2862C" w14:textId="77777777" w:rsidR="00F4137A" w:rsidRDefault="00F4137A">
      <w:r>
        <w:separator/>
      </w:r>
    </w:p>
  </w:footnote>
  <w:footnote w:type="continuationSeparator" w:id="0">
    <w:p w14:paraId="6E08B27E" w14:textId="77777777" w:rsidR="00F4137A" w:rsidRDefault="00F41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BAE98" w14:textId="0CBA11E0" w:rsidR="00B51A3A" w:rsidRDefault="00F573B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3901"/>
      </w:tabs>
      <w:rPr>
        <w:color w:val="000000"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94C6483" wp14:editId="54149193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760335" cy="10050145"/>
          <wp:effectExtent l="0" t="0" r="0" b="8255"/>
          <wp:wrapNone/>
          <wp:docPr id="1405262695" name="Imagen 1405262695" descr="Gráfic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5262695" name="Imagen 1405262695" descr="Gráfico&#10;&#10;Descripción generada automáticamente con confianza baj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2997" cy="100535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43EA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D144B4"/>
    <w:multiLevelType w:val="multilevel"/>
    <w:tmpl w:val="D96EE3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44623751"/>
    <w:multiLevelType w:val="multilevel"/>
    <w:tmpl w:val="C16860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4C726B9C"/>
    <w:multiLevelType w:val="multilevel"/>
    <w:tmpl w:val="293647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46F114D"/>
    <w:multiLevelType w:val="multilevel"/>
    <w:tmpl w:val="CC7654C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7ADD3D3C"/>
    <w:multiLevelType w:val="hybridMultilevel"/>
    <w:tmpl w:val="B3344F5A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81136670">
    <w:abstractNumId w:val="1"/>
  </w:num>
  <w:num w:numId="2" w16cid:durableId="1709064603">
    <w:abstractNumId w:val="2"/>
  </w:num>
  <w:num w:numId="3" w16cid:durableId="1073118261">
    <w:abstractNumId w:val="0"/>
  </w:num>
  <w:num w:numId="4" w16cid:durableId="651107943">
    <w:abstractNumId w:val="4"/>
  </w:num>
  <w:num w:numId="5" w16cid:durableId="7271935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A3A"/>
    <w:rsid w:val="000036EA"/>
    <w:rsid w:val="00012FB0"/>
    <w:rsid w:val="000251D0"/>
    <w:rsid w:val="00031279"/>
    <w:rsid w:val="00063B24"/>
    <w:rsid w:val="00073833"/>
    <w:rsid w:val="00075BEC"/>
    <w:rsid w:val="000A1B62"/>
    <w:rsid w:val="000C01A8"/>
    <w:rsid w:val="000C2DC9"/>
    <w:rsid w:val="000F33CA"/>
    <w:rsid w:val="000F7696"/>
    <w:rsid w:val="00136556"/>
    <w:rsid w:val="00136AE1"/>
    <w:rsid w:val="001754B1"/>
    <w:rsid w:val="00176F54"/>
    <w:rsid w:val="00194E84"/>
    <w:rsid w:val="001B2E2B"/>
    <w:rsid w:val="00221816"/>
    <w:rsid w:val="00226104"/>
    <w:rsid w:val="002344D5"/>
    <w:rsid w:val="002755B8"/>
    <w:rsid w:val="00282068"/>
    <w:rsid w:val="00284B13"/>
    <w:rsid w:val="002B368E"/>
    <w:rsid w:val="002C33DF"/>
    <w:rsid w:val="002F6AB3"/>
    <w:rsid w:val="00311E68"/>
    <w:rsid w:val="00332FE8"/>
    <w:rsid w:val="00342786"/>
    <w:rsid w:val="003C0B9F"/>
    <w:rsid w:val="003E5C23"/>
    <w:rsid w:val="00417022"/>
    <w:rsid w:val="004210F1"/>
    <w:rsid w:val="004549E6"/>
    <w:rsid w:val="0046201E"/>
    <w:rsid w:val="00472440"/>
    <w:rsid w:val="004864DF"/>
    <w:rsid w:val="004941A0"/>
    <w:rsid w:val="004A127E"/>
    <w:rsid w:val="004A3025"/>
    <w:rsid w:val="004E170D"/>
    <w:rsid w:val="005036DE"/>
    <w:rsid w:val="005073F4"/>
    <w:rsid w:val="00513EBE"/>
    <w:rsid w:val="00541E7F"/>
    <w:rsid w:val="005503A1"/>
    <w:rsid w:val="00597EC9"/>
    <w:rsid w:val="005A25EC"/>
    <w:rsid w:val="005F0898"/>
    <w:rsid w:val="005F1271"/>
    <w:rsid w:val="005F668C"/>
    <w:rsid w:val="00634D34"/>
    <w:rsid w:val="0064517E"/>
    <w:rsid w:val="0067759E"/>
    <w:rsid w:val="00680CF6"/>
    <w:rsid w:val="00692E77"/>
    <w:rsid w:val="00697E20"/>
    <w:rsid w:val="006B16A5"/>
    <w:rsid w:val="006C24C4"/>
    <w:rsid w:val="006D4670"/>
    <w:rsid w:val="006E6A8B"/>
    <w:rsid w:val="00712F47"/>
    <w:rsid w:val="00714D79"/>
    <w:rsid w:val="00723D4D"/>
    <w:rsid w:val="007410C2"/>
    <w:rsid w:val="00773A5F"/>
    <w:rsid w:val="007926DA"/>
    <w:rsid w:val="007A09A4"/>
    <w:rsid w:val="007B33B0"/>
    <w:rsid w:val="007C650B"/>
    <w:rsid w:val="007E48DF"/>
    <w:rsid w:val="00815B2F"/>
    <w:rsid w:val="00836E85"/>
    <w:rsid w:val="008743EA"/>
    <w:rsid w:val="00876DC2"/>
    <w:rsid w:val="00881729"/>
    <w:rsid w:val="00884F96"/>
    <w:rsid w:val="008A00B1"/>
    <w:rsid w:val="008B000C"/>
    <w:rsid w:val="008E05B1"/>
    <w:rsid w:val="008E0BDF"/>
    <w:rsid w:val="008E1538"/>
    <w:rsid w:val="00920893"/>
    <w:rsid w:val="009303E3"/>
    <w:rsid w:val="0094503A"/>
    <w:rsid w:val="009632CA"/>
    <w:rsid w:val="009809C3"/>
    <w:rsid w:val="009B5A8C"/>
    <w:rsid w:val="009C5E21"/>
    <w:rsid w:val="009F2A10"/>
    <w:rsid w:val="00A45E3F"/>
    <w:rsid w:val="00A55893"/>
    <w:rsid w:val="00A65E00"/>
    <w:rsid w:val="00A750B9"/>
    <w:rsid w:val="00A85F76"/>
    <w:rsid w:val="00A96A54"/>
    <w:rsid w:val="00AA1DA3"/>
    <w:rsid w:val="00AC2F28"/>
    <w:rsid w:val="00AC5328"/>
    <w:rsid w:val="00AF4C85"/>
    <w:rsid w:val="00B046B3"/>
    <w:rsid w:val="00B25403"/>
    <w:rsid w:val="00B51A3A"/>
    <w:rsid w:val="00B95916"/>
    <w:rsid w:val="00BB6314"/>
    <w:rsid w:val="00BD232F"/>
    <w:rsid w:val="00BE464C"/>
    <w:rsid w:val="00C06319"/>
    <w:rsid w:val="00C3735C"/>
    <w:rsid w:val="00C5055C"/>
    <w:rsid w:val="00C7128B"/>
    <w:rsid w:val="00C830D4"/>
    <w:rsid w:val="00CA14D8"/>
    <w:rsid w:val="00CF0226"/>
    <w:rsid w:val="00CF43A8"/>
    <w:rsid w:val="00D10B8A"/>
    <w:rsid w:val="00D36DD4"/>
    <w:rsid w:val="00D61053"/>
    <w:rsid w:val="00D81F0E"/>
    <w:rsid w:val="00DD0C94"/>
    <w:rsid w:val="00DD3E83"/>
    <w:rsid w:val="00DF486C"/>
    <w:rsid w:val="00DF5B71"/>
    <w:rsid w:val="00DF759D"/>
    <w:rsid w:val="00E00138"/>
    <w:rsid w:val="00E01F8B"/>
    <w:rsid w:val="00E25004"/>
    <w:rsid w:val="00E270CD"/>
    <w:rsid w:val="00E411D7"/>
    <w:rsid w:val="00E55BA5"/>
    <w:rsid w:val="00E63526"/>
    <w:rsid w:val="00E70D02"/>
    <w:rsid w:val="00E94FB6"/>
    <w:rsid w:val="00EA5BCE"/>
    <w:rsid w:val="00EB0327"/>
    <w:rsid w:val="00ED404C"/>
    <w:rsid w:val="00ED7FCA"/>
    <w:rsid w:val="00F16F47"/>
    <w:rsid w:val="00F20F55"/>
    <w:rsid w:val="00F4137A"/>
    <w:rsid w:val="00F573B0"/>
    <w:rsid w:val="00FA043D"/>
    <w:rsid w:val="00FE3495"/>
    <w:rsid w:val="00FE3D48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87AFE3"/>
  <w15:docId w15:val="{732D5A04-EF49-4122-B1C6-3BCA2DD3E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0CA"/>
    <w:rPr>
      <w:lang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8A707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707D"/>
  </w:style>
  <w:style w:type="paragraph" w:styleId="Piedepgina">
    <w:name w:val="footer"/>
    <w:basedOn w:val="Normal"/>
    <w:link w:val="PiedepginaCar"/>
    <w:uiPriority w:val="99"/>
    <w:unhideWhenUsed/>
    <w:rsid w:val="008A707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707D"/>
  </w:style>
  <w:style w:type="paragraph" w:styleId="Sinespaciado">
    <w:name w:val="No Spacing"/>
    <w:uiPriority w:val="99"/>
    <w:qFormat/>
    <w:rsid w:val="007700D6"/>
    <w:rPr>
      <w:rFonts w:ascii="Arial" w:hAnsi="Arial" w:cs="Arial"/>
      <w:lang w:val="es-ES" w:eastAsia="es-ES"/>
    </w:rPr>
  </w:style>
  <w:style w:type="table" w:styleId="Tablaconcuadrcula">
    <w:name w:val="Table Grid"/>
    <w:basedOn w:val="Tablanormal"/>
    <w:uiPriority w:val="39"/>
    <w:rsid w:val="008E0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93030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93030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EF5502"/>
    <w:rPr>
      <w:b/>
      <w:bCs/>
    </w:rPr>
  </w:style>
  <w:style w:type="paragraph" w:styleId="Prrafodelista">
    <w:name w:val="List Paragraph"/>
    <w:basedOn w:val="Normal"/>
    <w:uiPriority w:val="34"/>
    <w:qFormat/>
    <w:rsid w:val="00695C01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v1gcedlKEZRKb+n61M9QKP54VnQ==">AMUW2mXJq1LsvLUU+n+SAhtuB2gpE93dNLRxGsqbuNBTu9R1KYOWQj20z7SvZ9WN9CBtwBTus9GA7HQNXpFJx6EsWFJ7Er3633nbTIq0TzKzWJWEt5ArjhED2lMtDpWwMq65IwfCIeqD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656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UPFIM</dc:creator>
  <cp:lastModifiedBy>UPFIM</cp:lastModifiedBy>
  <cp:revision>2</cp:revision>
  <cp:lastPrinted>2023-12-27T06:21:00Z</cp:lastPrinted>
  <dcterms:created xsi:type="dcterms:W3CDTF">2024-10-02T21:29:00Z</dcterms:created>
  <dcterms:modified xsi:type="dcterms:W3CDTF">2024-10-02T21:29:00Z</dcterms:modified>
</cp:coreProperties>
</file>