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59DBC" w14:textId="77777777" w:rsidR="00BF1565" w:rsidRDefault="00BF1565"/>
    <w:p w14:paraId="02D265AE" w14:textId="77777777" w:rsidR="00920F1D" w:rsidRDefault="00920F1D"/>
    <w:p w14:paraId="42611428" w14:textId="77777777" w:rsidR="00BF1565" w:rsidRDefault="00BF1565"/>
    <w:p w14:paraId="214F1AB9" w14:textId="77777777" w:rsidR="00BF1565" w:rsidRDefault="00BF1565"/>
    <w:p w14:paraId="72C0FD07" w14:textId="77777777" w:rsidR="00BF1565" w:rsidRPr="00920F1D" w:rsidRDefault="00BF1565">
      <w:pPr>
        <w:rPr>
          <w:color w:val="385623"/>
        </w:rPr>
      </w:pPr>
    </w:p>
    <w:p w14:paraId="331C18E4" w14:textId="77777777" w:rsidR="0076259B" w:rsidRPr="00920F1D" w:rsidRDefault="0076259B" w:rsidP="0076259B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/>
        </w:rPr>
      </w:pPr>
      <w:r w:rsidRPr="00920F1D">
        <w:rPr>
          <w:rFonts w:ascii="Arial" w:eastAsia="Arial" w:hAnsi="Arial" w:cs="Arial"/>
          <w:b/>
          <w:color w:val="385623"/>
        </w:rPr>
        <w:t>PROGRAMA DE ACTIVIDADES</w:t>
      </w:r>
    </w:p>
    <w:p w14:paraId="57F3B134" w14:textId="5D6EE62A" w:rsidR="0076259B" w:rsidRPr="00920F1D" w:rsidRDefault="0076259B" w:rsidP="0076259B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/>
        </w:rPr>
      </w:pPr>
      <w:r w:rsidRPr="00920F1D">
        <w:rPr>
          <w:rFonts w:ascii="Arial" w:eastAsia="Arial" w:hAnsi="Arial" w:cs="Arial"/>
          <w:b/>
          <w:color w:val="385623"/>
        </w:rPr>
        <w:t>1.4 Lograr el reconocimiento de calidad para los programas educativos evaluables de nivel licenciatura</w:t>
      </w:r>
      <w:r w:rsidR="007E2C20" w:rsidRPr="00920F1D">
        <w:rPr>
          <w:rFonts w:ascii="Arial" w:eastAsia="Arial" w:hAnsi="Arial" w:cs="Arial"/>
          <w:b/>
          <w:color w:val="385623"/>
        </w:rPr>
        <w:t>.</w:t>
      </w:r>
    </w:p>
    <w:p w14:paraId="2F53A499" w14:textId="77777777" w:rsidR="0076259B" w:rsidRDefault="0076259B" w:rsidP="0076259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0AAE1830" w14:textId="77777777" w:rsidR="0076259B" w:rsidRDefault="0076259B" w:rsidP="0076259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153FBC80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2"/>
          <w:szCs w:val="12"/>
        </w:rPr>
      </w:pPr>
    </w:p>
    <w:tbl>
      <w:tblPr>
        <w:tblStyle w:val="a0"/>
        <w:tblW w:w="96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2"/>
        <w:gridCol w:w="399"/>
        <w:gridCol w:w="401"/>
        <w:gridCol w:w="402"/>
        <w:gridCol w:w="401"/>
        <w:gridCol w:w="432"/>
        <w:gridCol w:w="441"/>
        <w:gridCol w:w="425"/>
        <w:gridCol w:w="425"/>
        <w:gridCol w:w="426"/>
        <w:gridCol w:w="425"/>
        <w:gridCol w:w="419"/>
        <w:gridCol w:w="430"/>
        <w:gridCol w:w="566"/>
      </w:tblGrid>
      <w:tr w:rsidR="00BF1565" w14:paraId="341A4970" w14:textId="77777777" w:rsidTr="00B13D7E">
        <w:trPr>
          <w:trHeight w:val="406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92F3BEA" w14:textId="1C9C7FC5" w:rsidR="00BF1565" w:rsidRDefault="00613219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Cronograma de Actividades </w:t>
            </w:r>
            <w:r w:rsidR="0025431B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para el</w:t>
            </w: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 </w:t>
            </w:r>
            <w:r w:rsidR="0025431B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Reconocimiento de Calidad de los Programas Educativos </w:t>
            </w:r>
          </w:p>
        </w:tc>
      </w:tr>
      <w:tr w:rsidR="00BF1565" w14:paraId="2284B733" w14:textId="77777777">
        <w:trPr>
          <w:trHeight w:val="220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vAlign w:val="center"/>
          </w:tcPr>
          <w:p w14:paraId="6F8027D3" w14:textId="6DB612E5" w:rsidR="00BF1565" w:rsidRDefault="00BF1565">
            <w:pPr>
              <w:spacing w:before="27" w:line="218" w:lineRule="auto"/>
              <w:ind w:right="1945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BF1565" w14:paraId="0B4C162C" w14:textId="77777777" w:rsidTr="00B13D7E">
        <w:trPr>
          <w:trHeight w:val="220"/>
          <w:jc w:val="center"/>
        </w:trPr>
        <w:tc>
          <w:tcPr>
            <w:tcW w:w="4044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5874E895" w14:textId="77777777" w:rsidR="00BF1565" w:rsidRPr="00B13D7E" w:rsidRDefault="00613219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Actividades</w:t>
            </w:r>
          </w:p>
        </w:tc>
        <w:tc>
          <w:tcPr>
            <w:tcW w:w="5580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80B79CB" w14:textId="77777777" w:rsidR="00BF1565" w:rsidRPr="00B13D7E" w:rsidRDefault="00613219">
            <w:pPr>
              <w:spacing w:before="27" w:line="218" w:lineRule="auto"/>
              <w:ind w:left="100" w:right="117"/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Mes </w:t>
            </w:r>
          </w:p>
        </w:tc>
      </w:tr>
      <w:tr w:rsidR="00BF1565" w14:paraId="5C56035E" w14:textId="77777777" w:rsidTr="00B13D7E">
        <w:trPr>
          <w:trHeight w:val="220"/>
          <w:jc w:val="center"/>
        </w:trPr>
        <w:tc>
          <w:tcPr>
            <w:tcW w:w="4044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0FB5D05" w14:textId="77777777" w:rsidR="00BF1565" w:rsidRPr="00B13D7E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62C43C9" w14:textId="77777777" w:rsidR="00BF1565" w:rsidRPr="00B13D7E" w:rsidRDefault="00613219" w:rsidP="0025431B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Ene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B314DFD" w14:textId="77777777" w:rsidR="00BF1565" w:rsidRPr="00B13D7E" w:rsidRDefault="00613219" w:rsidP="0025431B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Feb</w:t>
            </w: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D89AB4B" w14:textId="77777777" w:rsidR="00BF1565" w:rsidRPr="00B13D7E" w:rsidRDefault="00613219" w:rsidP="0025431B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Mar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57D218E" w14:textId="77777777" w:rsidR="00BF1565" w:rsidRPr="00B13D7E" w:rsidRDefault="00613219" w:rsidP="0025431B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Abr</w:t>
            </w: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C7D1F19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May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71EEC1C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Jun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854A28D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Jul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1ECAD6E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proofErr w:type="spellStart"/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Ago</w:t>
            </w:r>
            <w:proofErr w:type="spellEnd"/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FC5FCE5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proofErr w:type="spellStart"/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Sep</w:t>
            </w:r>
            <w:proofErr w:type="spellEnd"/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983D648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Oct</w:t>
            </w: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1C040B9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Nov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77FFEBA" w14:textId="77777777" w:rsidR="00BF1565" w:rsidRPr="00B13D7E" w:rsidRDefault="00613219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Dic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45C19CA" w14:textId="77777777" w:rsidR="00BF1565" w:rsidRPr="00B13D7E" w:rsidRDefault="00613219">
            <w:pPr>
              <w:spacing w:before="27" w:line="218" w:lineRule="auto"/>
              <w:ind w:left="37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Total</w:t>
            </w:r>
          </w:p>
        </w:tc>
      </w:tr>
      <w:tr w:rsidR="00BF1565" w14:paraId="34C64C63" w14:textId="77777777" w:rsidTr="00816F93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ACC14B2" w14:textId="4C8894A2" w:rsidR="00BF1565" w:rsidRDefault="00613219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1.4.1 </w:t>
            </w:r>
            <w:r w:rsidR="0025431B">
              <w:rPr>
                <w:rFonts w:ascii="Arial" w:eastAsia="Arial" w:hAnsi="Arial" w:cs="Arial"/>
                <w:color w:val="000000"/>
                <w:sz w:val="16"/>
                <w:szCs w:val="16"/>
              </w:rPr>
              <w:t>Seguimiento a la autoevaluación y cumplimiento en criterios e indicadores de GAPES.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242F1EB" w14:textId="77777777" w:rsidR="00BF1565" w:rsidRDefault="00BF1565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D478496" w14:textId="77777777" w:rsidR="00BF1565" w:rsidRDefault="00BF1565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BB63B85" w14:textId="77777777" w:rsidR="00BF1565" w:rsidRDefault="00613219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162CAB" w14:textId="77777777" w:rsidR="00BF1565" w:rsidRDefault="00BF1565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2BC5D4F" w14:textId="77777777" w:rsidR="00BF1565" w:rsidRDefault="00BF1565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547A97" w14:textId="77777777" w:rsidR="00BF1565" w:rsidRDefault="00BF1565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EFB2FF" w14:textId="77777777" w:rsidR="00BF1565" w:rsidRDefault="00BF1565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B2A6B2" w14:textId="77777777" w:rsidR="00BF1565" w:rsidRDefault="00BF1565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4B1CE22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43DD586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3357A75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5A788E3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73B30A6" w14:textId="77777777" w:rsidR="00BF1565" w:rsidRDefault="00613219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F1565" w14:paraId="6AC726B6" w14:textId="77777777" w:rsidTr="00816F93">
        <w:trPr>
          <w:trHeight w:val="221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366D4403" w14:textId="3B2FFBB1" w:rsidR="00BF1565" w:rsidRDefault="00613219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1.4.2 </w:t>
            </w:r>
            <w:r w:rsidR="0025431B">
              <w:rPr>
                <w:rFonts w:ascii="Arial" w:eastAsia="Arial" w:hAnsi="Arial" w:cs="Arial"/>
                <w:color w:val="000000"/>
                <w:sz w:val="16"/>
                <w:szCs w:val="16"/>
              </w:rPr>
              <w:t>Aplicación de la evaluación ante los CIEES de los programas educativos de licenciatura.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D6FCF6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AB322FE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552118A" w14:textId="27C19737" w:rsidR="00BF1565" w:rsidRDefault="00F64A82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779581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EAF3C71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3AEBF4C" w14:textId="5BCF0118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EDB760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7A0C5E0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D400B5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92C13E4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B0400A6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99AC95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97EA685" w14:textId="77777777" w:rsidR="00BF1565" w:rsidRDefault="00613219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F1565" w14:paraId="7BE5B8EE" w14:textId="77777777" w:rsidTr="00816F93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525119F" w14:textId="0A63BF25" w:rsidR="00BF1565" w:rsidRDefault="00613219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1.4.3 </w:t>
            </w:r>
            <w:r w:rsidR="0025431B">
              <w:rPr>
                <w:rFonts w:ascii="Arial" w:eastAsia="Arial" w:hAnsi="Arial" w:cs="Arial"/>
                <w:color w:val="000000"/>
                <w:sz w:val="16"/>
                <w:szCs w:val="16"/>
              </w:rPr>
              <w:t>Resultados de la evaluación diagnóstica por CIEES.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A21E431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3C0723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EAB3AA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FB549B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E97B9B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0378CC1" w14:textId="48D2D8AB" w:rsidR="00BF1565" w:rsidRDefault="00F64A82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E1F785D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598717" w14:textId="2F69E1EB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A05699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B26EBDE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339E02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A417E08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D8CC16F" w14:textId="77777777" w:rsidR="00BF1565" w:rsidRDefault="00613219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F1565" w14:paraId="4A6FC505" w14:textId="77777777" w:rsidTr="00816F93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36F47B19" w14:textId="4E811338" w:rsidR="00BF1565" w:rsidRDefault="00613219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1.4.4.</w:t>
            </w:r>
            <w:r w:rsidR="0025431B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Atención y seguimiento a las observaciones por parte de CIEES.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C2332A4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D5A9F22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97C839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1E9099F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4230D93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FCCA110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84BA26D" w14:textId="77777777" w:rsidR="00BF1565" w:rsidRDefault="00BF1565">
            <w:pPr>
              <w:ind w:right="1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A3119B" w14:textId="732A98C2" w:rsidR="00BF1565" w:rsidRDefault="009F646D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2E73144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59BBE4" w14:textId="44334E4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F8A10E4" w14:textId="7F4EC0BF" w:rsidR="00BF1565" w:rsidRDefault="009F646D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EB6C65B" w14:textId="77777777" w:rsidR="00BF1565" w:rsidRDefault="00BF1565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4E46E80" w14:textId="154FBB45" w:rsidR="00BF1565" w:rsidRDefault="002F34EB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F1565" w14:paraId="5145255E" w14:textId="77777777" w:rsidTr="00816F93">
        <w:trPr>
          <w:trHeight w:val="223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3CE62436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118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64080BD3" w14:textId="618768D9" w:rsidR="00BF1565" w:rsidRDefault="00F64A82">
            <w:pPr>
              <w:spacing w:before="31" w:line="218" w:lineRule="auto"/>
              <w:ind w:left="4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23BA802F" w14:textId="77777777" w:rsidR="00BF1565" w:rsidRDefault="00613219" w:rsidP="0085620D">
            <w:pPr>
              <w:spacing w:before="31" w:line="218" w:lineRule="auto"/>
              <w:ind w:right="30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4D45F72" w14:textId="7F8514C5" w:rsidR="00BF1565" w:rsidRDefault="009F646D" w:rsidP="0085620D">
            <w:pPr>
              <w:spacing w:before="31" w:line="218" w:lineRule="auto"/>
              <w:ind w:right="31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225E601F" w14:textId="77777777" w:rsidR="00BF1565" w:rsidRDefault="00613219">
            <w:pPr>
              <w:spacing w:before="31" w:line="218" w:lineRule="auto"/>
              <w:ind w:right="18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99A5896" w14:textId="7AEA4392" w:rsidR="00BF1565" w:rsidRDefault="002F34EB" w:rsidP="0085620D">
            <w:pPr>
              <w:spacing w:before="31" w:line="218" w:lineRule="auto"/>
              <w:ind w:left="29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5</w:t>
            </w:r>
          </w:p>
        </w:tc>
      </w:tr>
    </w:tbl>
    <w:p w14:paraId="64B76DCC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  <w:sz w:val="16"/>
          <w:szCs w:val="16"/>
        </w:rPr>
      </w:pPr>
    </w:p>
    <w:p w14:paraId="064B455C" w14:textId="77777777" w:rsidR="00BF1565" w:rsidRDefault="00BF1565">
      <w:pPr>
        <w:jc w:val="right"/>
        <w:rPr>
          <w:rFonts w:ascii="Arial" w:eastAsia="Arial" w:hAnsi="Arial" w:cs="Arial"/>
          <w:sz w:val="12"/>
          <w:szCs w:val="12"/>
        </w:rPr>
      </w:pPr>
    </w:p>
    <w:sectPr w:rsidR="00BF1565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4987D" w14:textId="77777777" w:rsidR="00AD75F6" w:rsidRDefault="00AD75F6">
      <w:r>
        <w:separator/>
      </w:r>
    </w:p>
  </w:endnote>
  <w:endnote w:type="continuationSeparator" w:id="0">
    <w:p w14:paraId="7B2FE929" w14:textId="77777777" w:rsidR="00AD75F6" w:rsidRDefault="00AD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65F9F" w14:textId="77777777" w:rsidR="00AD75F6" w:rsidRDefault="00AD75F6">
      <w:r>
        <w:separator/>
      </w:r>
    </w:p>
  </w:footnote>
  <w:footnote w:type="continuationSeparator" w:id="0">
    <w:p w14:paraId="682BEDEE" w14:textId="77777777" w:rsidR="00AD75F6" w:rsidRDefault="00AD7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3B989" w14:textId="34416396" w:rsidR="00BF1565" w:rsidRDefault="00816F9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color w:val="000000"/>
      </w:rPr>
      <w:pict w14:anchorId="22C4D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509" o:spid="_x0000_s1025" type="#_x0000_t75" alt="" style="position:absolute;margin-left:0;margin-top:0;width:612pt;height:11in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ormato hoja carta-02"/>
          <w10:wrap anchorx="margin" anchory="margin"/>
        </v:shape>
      </w:pict>
    </w:r>
    <w:r w:rsidR="00613219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820ED"/>
    <w:multiLevelType w:val="multilevel"/>
    <w:tmpl w:val="B45E1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13A58"/>
    <w:multiLevelType w:val="hybridMultilevel"/>
    <w:tmpl w:val="DF6E3C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B2F00"/>
    <w:multiLevelType w:val="hybridMultilevel"/>
    <w:tmpl w:val="79BA7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40463">
    <w:abstractNumId w:val="0"/>
  </w:num>
  <w:num w:numId="2" w16cid:durableId="124588328">
    <w:abstractNumId w:val="1"/>
  </w:num>
  <w:num w:numId="3" w16cid:durableId="729959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65"/>
    <w:rsid w:val="00022B13"/>
    <w:rsid w:val="0003570B"/>
    <w:rsid w:val="0004157F"/>
    <w:rsid w:val="00096970"/>
    <w:rsid w:val="000B04C1"/>
    <w:rsid w:val="000D63F3"/>
    <w:rsid w:val="0016068D"/>
    <w:rsid w:val="00195827"/>
    <w:rsid w:val="001B3196"/>
    <w:rsid w:val="0023704B"/>
    <w:rsid w:val="0025431B"/>
    <w:rsid w:val="002666F3"/>
    <w:rsid w:val="002F34EB"/>
    <w:rsid w:val="00311A16"/>
    <w:rsid w:val="003360C4"/>
    <w:rsid w:val="003978DF"/>
    <w:rsid w:val="003B72E6"/>
    <w:rsid w:val="003F3FD6"/>
    <w:rsid w:val="004267BD"/>
    <w:rsid w:val="00520F79"/>
    <w:rsid w:val="00543484"/>
    <w:rsid w:val="00556A1E"/>
    <w:rsid w:val="00556DB6"/>
    <w:rsid w:val="00556F29"/>
    <w:rsid w:val="00572E7F"/>
    <w:rsid w:val="00604C06"/>
    <w:rsid w:val="00613219"/>
    <w:rsid w:val="00634F02"/>
    <w:rsid w:val="006355A2"/>
    <w:rsid w:val="00694CD4"/>
    <w:rsid w:val="006E56C1"/>
    <w:rsid w:val="00710563"/>
    <w:rsid w:val="0072566C"/>
    <w:rsid w:val="0076259B"/>
    <w:rsid w:val="007E2C20"/>
    <w:rsid w:val="007E40D4"/>
    <w:rsid w:val="007E48DF"/>
    <w:rsid w:val="007E547B"/>
    <w:rsid w:val="00816F93"/>
    <w:rsid w:val="0085620D"/>
    <w:rsid w:val="008A19E6"/>
    <w:rsid w:val="008D2ADE"/>
    <w:rsid w:val="008F0875"/>
    <w:rsid w:val="00920F1D"/>
    <w:rsid w:val="009E4C2E"/>
    <w:rsid w:val="009F646D"/>
    <w:rsid w:val="00A15A04"/>
    <w:rsid w:val="00A3689E"/>
    <w:rsid w:val="00A5129B"/>
    <w:rsid w:val="00A74AD4"/>
    <w:rsid w:val="00AC6A04"/>
    <w:rsid w:val="00AD75F6"/>
    <w:rsid w:val="00B05994"/>
    <w:rsid w:val="00B13D7E"/>
    <w:rsid w:val="00B84705"/>
    <w:rsid w:val="00BA4C85"/>
    <w:rsid w:val="00BC3CB5"/>
    <w:rsid w:val="00BF1565"/>
    <w:rsid w:val="00D17828"/>
    <w:rsid w:val="00D23FEE"/>
    <w:rsid w:val="00D36320"/>
    <w:rsid w:val="00D54CC4"/>
    <w:rsid w:val="00D64B41"/>
    <w:rsid w:val="00D84791"/>
    <w:rsid w:val="00E171FA"/>
    <w:rsid w:val="00E37452"/>
    <w:rsid w:val="00E75C70"/>
    <w:rsid w:val="00E94F71"/>
    <w:rsid w:val="00F64A82"/>
    <w:rsid w:val="00F93A87"/>
    <w:rsid w:val="00FA5EFF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E6630"/>
  <w15:docId w15:val="{10D66304-53BC-47BD-9B02-723DF625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02"/>
    <w:rPr>
      <w:lang w:val="es-ES_tradnl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uiPriority w:val="34"/>
    <w:qFormat/>
    <w:rsid w:val="00E41C87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37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752"/>
    <w:rPr>
      <w:rFonts w:ascii="Segoe UI" w:hAnsi="Segoe UI" w:cs="Segoe UI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8j0d4vWMwgUaMNQG4lD7BhfwTg==">AMUW2mXshhm0DcLLhuuy/es5u5oDRu/g0NQd+bcPOLW5KRWnvo2whlAa2TWZc04hx89i+hM2lEQixTDKoKdodocNlipA2f5Qk5WiV55wzW9RuzUoSU8kK0Z/Be+WaTHGzFIFa3pqfoSt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UPFIM</dc:creator>
  <cp:lastModifiedBy>Abel Lorenzo García</cp:lastModifiedBy>
  <cp:revision>20</cp:revision>
  <cp:lastPrinted>2023-03-29T00:07:00Z</cp:lastPrinted>
  <dcterms:created xsi:type="dcterms:W3CDTF">2024-03-27T09:17:00Z</dcterms:created>
  <dcterms:modified xsi:type="dcterms:W3CDTF">2024-06-18T19:35:00Z</dcterms:modified>
</cp:coreProperties>
</file>